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3A" w:rsidRPr="00E6353A" w:rsidRDefault="00E6353A" w:rsidP="00E6353A">
      <w:pPr>
        <w:pStyle w:val="Nzev"/>
        <w:jc w:val="center"/>
        <w:rPr>
          <w:rFonts w:ascii="Georgia" w:hAnsi="Georgia"/>
          <w:b/>
          <w:sz w:val="40"/>
          <w:szCs w:val="40"/>
        </w:rPr>
      </w:pPr>
      <w:bookmarkStart w:id="0" w:name="_GoBack"/>
      <w:bookmarkEnd w:id="0"/>
      <w:r w:rsidRPr="00E6353A">
        <w:rPr>
          <w:rFonts w:ascii="Georgia" w:hAnsi="Georgia"/>
          <w:b/>
          <w:sz w:val="40"/>
          <w:szCs w:val="40"/>
        </w:rPr>
        <w:t>Mateřská škola pod Svatou Horou</w:t>
      </w:r>
    </w:p>
    <w:p w:rsidR="00E6353A" w:rsidRPr="00E6353A" w:rsidRDefault="00E6353A" w:rsidP="00E6353A">
      <w:pPr>
        <w:jc w:val="center"/>
        <w:rPr>
          <w:rFonts w:ascii="Georgia" w:hAnsi="Georgia"/>
          <w:sz w:val="18"/>
          <w:szCs w:val="14"/>
        </w:rPr>
      </w:pPr>
      <w:r w:rsidRPr="00E6353A">
        <w:rPr>
          <w:rFonts w:ascii="Georgia" w:hAnsi="Georgia"/>
          <w:sz w:val="18"/>
          <w:szCs w:val="14"/>
        </w:rPr>
        <w:t xml:space="preserve">Nám. Dr. Josefa </w:t>
      </w:r>
      <w:proofErr w:type="spellStart"/>
      <w:r w:rsidRPr="00E6353A">
        <w:rPr>
          <w:rFonts w:ascii="Georgia" w:hAnsi="Georgia"/>
          <w:sz w:val="18"/>
          <w:szCs w:val="14"/>
        </w:rPr>
        <w:t>Theurera</w:t>
      </w:r>
      <w:proofErr w:type="spellEnd"/>
      <w:r w:rsidRPr="00E6353A">
        <w:rPr>
          <w:rFonts w:ascii="Georgia" w:hAnsi="Georgia"/>
          <w:sz w:val="18"/>
          <w:szCs w:val="14"/>
        </w:rPr>
        <w:t xml:space="preserve"> 262</w:t>
      </w:r>
    </w:p>
    <w:p w:rsidR="00E6353A" w:rsidRPr="00E0655E" w:rsidRDefault="00E6353A" w:rsidP="00E0655E">
      <w:pPr>
        <w:pBdr>
          <w:bottom w:val="single" w:sz="4" w:space="1" w:color="auto"/>
        </w:pBdr>
        <w:jc w:val="center"/>
        <w:rPr>
          <w:rFonts w:ascii="Georgia" w:hAnsi="Georgia"/>
          <w:sz w:val="18"/>
          <w:szCs w:val="14"/>
        </w:rPr>
      </w:pPr>
      <w:r w:rsidRPr="00E6353A">
        <w:rPr>
          <w:rFonts w:ascii="Georgia" w:hAnsi="Georgia"/>
          <w:sz w:val="18"/>
          <w:szCs w:val="14"/>
        </w:rPr>
        <w:t>261 01 Příbram II</w:t>
      </w:r>
    </w:p>
    <w:p w:rsidR="00E6353A" w:rsidRPr="00E6353A" w:rsidRDefault="00E6353A" w:rsidP="00E6353A">
      <w:pPr>
        <w:jc w:val="center"/>
        <w:rPr>
          <w:rFonts w:ascii="Georgia" w:hAnsi="Georgia"/>
          <w:b/>
          <w:sz w:val="72"/>
          <w:szCs w:val="32"/>
        </w:rPr>
      </w:pPr>
      <w:r w:rsidRPr="00E6353A">
        <w:rPr>
          <w:rFonts w:ascii="Georgia" w:hAnsi="Georgia"/>
          <w:b/>
          <w:sz w:val="72"/>
          <w:szCs w:val="32"/>
        </w:rPr>
        <w:t>ŠKOLNÍ ŘÁD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6353A" w:rsidRPr="00E6353A" w:rsidTr="00E66088">
        <w:trPr>
          <w:trHeight w:val="32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E6353A">
              <w:rPr>
                <w:rFonts w:ascii="Georgia" w:hAnsi="Georgia"/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105410</wp:posOffset>
                  </wp:positionV>
                  <wp:extent cx="3723640" cy="2743200"/>
                  <wp:effectExtent l="0" t="0" r="0" b="0"/>
                  <wp:wrapTight wrapText="bothSides">
                    <wp:wrapPolygon edited="0">
                      <wp:start x="9393" y="0"/>
                      <wp:lineTo x="7846" y="300"/>
                      <wp:lineTo x="3868" y="2100"/>
                      <wp:lineTo x="3205" y="3150"/>
                      <wp:lineTo x="1768" y="4800"/>
                      <wp:lineTo x="663" y="7350"/>
                      <wp:lineTo x="111" y="9600"/>
                      <wp:lineTo x="221" y="12300"/>
                      <wp:lineTo x="774" y="14550"/>
                      <wp:lineTo x="1989" y="16950"/>
                      <wp:lineTo x="4310" y="19350"/>
                      <wp:lineTo x="4420" y="19800"/>
                      <wp:lineTo x="8398" y="21300"/>
                      <wp:lineTo x="9393" y="21450"/>
                      <wp:lineTo x="12045" y="21450"/>
                      <wp:lineTo x="13150" y="21300"/>
                      <wp:lineTo x="17018" y="19800"/>
                      <wp:lineTo x="17128" y="19350"/>
                      <wp:lineTo x="19449" y="16950"/>
                      <wp:lineTo x="20664" y="14550"/>
                      <wp:lineTo x="21217" y="12150"/>
                      <wp:lineTo x="21327" y="9750"/>
                      <wp:lineTo x="20775" y="7350"/>
                      <wp:lineTo x="19780" y="4950"/>
                      <wp:lineTo x="18344" y="3300"/>
                      <wp:lineTo x="17681" y="2100"/>
                      <wp:lineTo x="13592" y="300"/>
                      <wp:lineTo x="12045" y="0"/>
                      <wp:lineTo x="9393" y="0"/>
                    </wp:wrapPolygon>
                  </wp:wrapTight>
                  <wp:docPr id="18005147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514751" name="Obrázek 180051475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364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</w:p>
        </w:tc>
      </w:tr>
      <w:tr w:rsidR="00E6353A" w:rsidRPr="00E6353A" w:rsidTr="00E66088">
        <w:trPr>
          <w:trHeight w:val="32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53A" w:rsidRDefault="00E6353A" w:rsidP="00E66088">
            <w:pPr>
              <w:spacing w:line="240" w:lineRule="auto"/>
              <w:jc w:val="both"/>
              <w:rPr>
                <w:rFonts w:ascii="Georgia" w:hAnsi="Georgia"/>
                <w:noProof/>
              </w:rPr>
            </w:pPr>
          </w:p>
          <w:p w:rsidR="00E6353A" w:rsidRPr="00E6353A" w:rsidRDefault="00E6353A" w:rsidP="00E66088">
            <w:pPr>
              <w:spacing w:line="240" w:lineRule="auto"/>
              <w:jc w:val="both"/>
              <w:rPr>
                <w:rFonts w:ascii="Georgia" w:hAnsi="Georgia"/>
                <w:noProof/>
              </w:rPr>
            </w:pPr>
          </w:p>
        </w:tc>
      </w:tr>
    </w:tbl>
    <w:p w:rsidR="00E6353A" w:rsidRDefault="00E6353A">
      <w:pPr>
        <w:rPr>
          <w:rFonts w:ascii="Georgia" w:hAnsi="Georgia"/>
          <w:b/>
          <w:bCs/>
        </w:rPr>
      </w:pPr>
    </w:p>
    <w:p w:rsidR="001C55A0" w:rsidRPr="00E6353A" w:rsidRDefault="00E6353A">
      <w:pPr>
        <w:rPr>
          <w:rFonts w:ascii="Georgia" w:hAnsi="Georgia"/>
        </w:rPr>
      </w:pPr>
      <w:r w:rsidRPr="00E6353A">
        <w:rPr>
          <w:rFonts w:ascii="Georgia" w:hAnsi="Georgia"/>
          <w:b/>
          <w:bCs/>
        </w:rPr>
        <w:t>Číslo jednací:</w:t>
      </w:r>
      <w:r w:rsidRPr="00E6353A">
        <w:rPr>
          <w:rFonts w:ascii="Georgia" w:hAnsi="Georgia"/>
        </w:rPr>
        <w:tab/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6353A">
        <w:rPr>
          <w:rFonts w:ascii="Georgia" w:hAnsi="Georgia"/>
        </w:rPr>
        <w:t>66/2025</w:t>
      </w:r>
    </w:p>
    <w:p w:rsidR="00E6353A" w:rsidRPr="00E6353A" w:rsidRDefault="00E6353A">
      <w:pPr>
        <w:rPr>
          <w:rFonts w:ascii="Georgia" w:hAnsi="Georgia"/>
        </w:rPr>
      </w:pPr>
      <w:r w:rsidRPr="00E6353A">
        <w:rPr>
          <w:rFonts w:ascii="Georgia" w:hAnsi="Georgia"/>
          <w:b/>
          <w:bCs/>
        </w:rPr>
        <w:t>Skartační znak:</w:t>
      </w:r>
      <w:r w:rsidRPr="00E6353A">
        <w:rPr>
          <w:rFonts w:ascii="Georgia" w:hAnsi="Georgia"/>
        </w:rPr>
        <w:tab/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6353A">
        <w:rPr>
          <w:rFonts w:ascii="Georgia" w:hAnsi="Georgia"/>
        </w:rPr>
        <w:t>S10</w:t>
      </w:r>
    </w:p>
    <w:p w:rsidR="00E6353A" w:rsidRPr="00E6353A" w:rsidRDefault="00E6353A">
      <w:pPr>
        <w:rPr>
          <w:rFonts w:ascii="Georgia" w:hAnsi="Georgia"/>
        </w:rPr>
      </w:pPr>
      <w:r w:rsidRPr="00E6353A">
        <w:rPr>
          <w:rFonts w:ascii="Georgia" w:hAnsi="Georgia"/>
          <w:b/>
          <w:bCs/>
        </w:rPr>
        <w:t>Ředitel škola:</w:t>
      </w:r>
      <w:r w:rsidRPr="00E6353A">
        <w:rPr>
          <w:rFonts w:ascii="Georgia" w:hAnsi="Georgia"/>
        </w:rPr>
        <w:tab/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6353A">
        <w:rPr>
          <w:rFonts w:ascii="Georgia" w:hAnsi="Georgia"/>
        </w:rPr>
        <w:t>Mgr. Soňa Mazurková</w:t>
      </w:r>
      <w:r w:rsidRPr="00E6353A">
        <w:rPr>
          <w:rFonts w:ascii="Georgia" w:hAnsi="Georgia"/>
        </w:rPr>
        <w:tab/>
      </w:r>
    </w:p>
    <w:p w:rsidR="00E6353A" w:rsidRPr="00E6353A" w:rsidRDefault="00E6353A">
      <w:pPr>
        <w:rPr>
          <w:rFonts w:ascii="Georgia" w:hAnsi="Georgia"/>
        </w:rPr>
      </w:pPr>
      <w:r w:rsidRPr="00E6353A">
        <w:rPr>
          <w:rFonts w:ascii="Georgia" w:hAnsi="Georgia"/>
          <w:b/>
          <w:bCs/>
        </w:rPr>
        <w:t>Zástupce ředitele školy:</w:t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6353A">
        <w:rPr>
          <w:rFonts w:ascii="Georgia" w:hAnsi="Georgia"/>
        </w:rPr>
        <w:t>Mgr. Petra Synková</w:t>
      </w:r>
    </w:p>
    <w:p w:rsidR="00E6353A" w:rsidRPr="00E6353A" w:rsidRDefault="00E6353A">
      <w:pPr>
        <w:rPr>
          <w:rFonts w:ascii="Georgia" w:hAnsi="Georgia"/>
        </w:rPr>
      </w:pPr>
      <w:r w:rsidRPr="00E6353A">
        <w:rPr>
          <w:rFonts w:ascii="Georgia" w:hAnsi="Georgia"/>
          <w:b/>
          <w:bCs/>
        </w:rPr>
        <w:t>Adresa školy:</w:t>
      </w:r>
      <w:r w:rsidRPr="00E6353A">
        <w:rPr>
          <w:rFonts w:ascii="Georgia" w:hAnsi="Georgia"/>
        </w:rPr>
        <w:tab/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6353A">
        <w:rPr>
          <w:rFonts w:ascii="Georgia" w:hAnsi="Georgia"/>
        </w:rPr>
        <w:t xml:space="preserve">Nám. Dr. Josefa </w:t>
      </w:r>
      <w:proofErr w:type="spellStart"/>
      <w:r w:rsidRPr="00E6353A">
        <w:rPr>
          <w:rFonts w:ascii="Georgia" w:hAnsi="Georgia"/>
        </w:rPr>
        <w:t>Theurera</w:t>
      </w:r>
      <w:proofErr w:type="spellEnd"/>
      <w:r w:rsidRPr="00E6353A">
        <w:rPr>
          <w:rFonts w:ascii="Georgia" w:hAnsi="Georgia"/>
        </w:rPr>
        <w:t xml:space="preserve"> 262 Příbram 261 01</w:t>
      </w:r>
    </w:p>
    <w:p w:rsidR="00E6353A" w:rsidRPr="00E6353A" w:rsidRDefault="00E6353A">
      <w:pPr>
        <w:rPr>
          <w:rFonts w:ascii="Georgia" w:hAnsi="Georgia"/>
        </w:rPr>
      </w:pPr>
      <w:r w:rsidRPr="00E6353A">
        <w:rPr>
          <w:rFonts w:ascii="Georgia" w:hAnsi="Georgia"/>
          <w:b/>
          <w:bCs/>
        </w:rPr>
        <w:t>Telefon:</w:t>
      </w:r>
      <w:r w:rsidRPr="00E6353A">
        <w:rPr>
          <w:rFonts w:ascii="Georgia" w:hAnsi="Georgia"/>
        </w:rPr>
        <w:tab/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6353A">
        <w:rPr>
          <w:rFonts w:ascii="Georgia" w:hAnsi="Georgia"/>
        </w:rPr>
        <w:t>318 622 705</w:t>
      </w:r>
    </w:p>
    <w:p w:rsidR="00E6353A" w:rsidRPr="00E6353A" w:rsidRDefault="00E6353A">
      <w:pPr>
        <w:rPr>
          <w:rFonts w:ascii="Georgia" w:hAnsi="Georgia"/>
        </w:rPr>
      </w:pPr>
      <w:r w:rsidRPr="00E6353A">
        <w:rPr>
          <w:rFonts w:ascii="Georgia" w:hAnsi="Georgia"/>
        </w:rPr>
        <w:tab/>
      </w:r>
      <w:r w:rsidRPr="00E6353A">
        <w:rPr>
          <w:rFonts w:ascii="Georgia" w:hAnsi="Georgia"/>
        </w:rPr>
        <w:tab/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6353A">
        <w:rPr>
          <w:rFonts w:ascii="Georgia" w:hAnsi="Georgia"/>
        </w:rPr>
        <w:t>732 423 546</w:t>
      </w:r>
    </w:p>
    <w:p w:rsidR="00E6353A" w:rsidRPr="00E6353A" w:rsidRDefault="00E6353A">
      <w:pPr>
        <w:rPr>
          <w:rFonts w:ascii="Georgia" w:hAnsi="Georgia"/>
        </w:rPr>
      </w:pPr>
      <w:r w:rsidRPr="00E6353A">
        <w:rPr>
          <w:rFonts w:ascii="Georgia" w:hAnsi="Georgia"/>
          <w:b/>
          <w:bCs/>
        </w:rPr>
        <w:t>Webové stránky:</w:t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hyperlink r:id="rId6" w:history="1">
        <w:r w:rsidRPr="00642E40">
          <w:rPr>
            <w:rStyle w:val="Hypertextovodkaz"/>
            <w:rFonts w:ascii="Georgia" w:hAnsi="Georgia"/>
          </w:rPr>
          <w:t>http://mspodsvatou.cz</w:t>
        </w:r>
      </w:hyperlink>
    </w:p>
    <w:p w:rsidR="00E6353A" w:rsidRDefault="00E6353A">
      <w:pPr>
        <w:rPr>
          <w:rFonts w:ascii="Georgia" w:hAnsi="Georgia"/>
        </w:rPr>
      </w:pPr>
      <w:r w:rsidRPr="00E6353A">
        <w:rPr>
          <w:rFonts w:ascii="Georgia" w:hAnsi="Georgia"/>
          <w:b/>
          <w:bCs/>
        </w:rPr>
        <w:t>Datová schránka:</w:t>
      </w:r>
      <w:r w:rsidRPr="00E6353A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6353A">
        <w:rPr>
          <w:rFonts w:ascii="Georgia" w:hAnsi="Georgia"/>
        </w:rPr>
        <w:t>yp2km4e</w:t>
      </w: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5A085A" w:rsidRDefault="00E0655E" w:rsidP="00E0655E">
      <w:pPr>
        <w:spacing w:line="240" w:lineRule="auto"/>
        <w:jc w:val="both"/>
        <w:rPr>
          <w:rFonts w:ascii="Georgia" w:hAnsi="Georgia" w:cstheme="minorHAnsi"/>
          <w:sz w:val="20"/>
          <w:szCs w:val="20"/>
        </w:rPr>
      </w:pPr>
      <w:r w:rsidRPr="005A085A">
        <w:rPr>
          <w:rFonts w:ascii="Georgia" w:hAnsi="Georgia" w:cstheme="minorHAnsi"/>
          <w:sz w:val="20"/>
          <w:szCs w:val="20"/>
        </w:rPr>
        <w:t>Na základě ustanovení § 30 zákona č. 561/2004 Sb., školský zákon, vydává ředitel školy po projednání v pedagogické radě tento školní řád.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1606D8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color w:val="C45911" w:themeColor="accent2" w:themeShade="BF"/>
          <w:lang w:eastAsia="ar-SA"/>
        </w:rPr>
      </w:pPr>
      <w:r w:rsidRPr="005A085A">
        <w:rPr>
          <w:rFonts w:ascii="Georgia" w:eastAsia="Times New Roman" w:hAnsi="Georgia" w:cs="Times New Roman"/>
          <w:b/>
          <w:color w:val="C45911" w:themeColor="accent2" w:themeShade="BF"/>
          <w:lang w:eastAsia="ar-SA"/>
        </w:rPr>
        <w:t>Všichni zaměstnanci mateřské školy spolupracují s rodiči s cílem rozvíjet a organizovat činnost ve prospěch dětí a prohloubení vzájemného výchovného působení rodiny a školy</w:t>
      </w:r>
      <w:r w:rsidR="001606D8">
        <w:rPr>
          <w:rFonts w:ascii="Georgia" w:eastAsia="Times New Roman" w:hAnsi="Georgia" w:cs="Times New Roman"/>
          <w:b/>
          <w:color w:val="C45911" w:themeColor="accent2" w:themeShade="BF"/>
          <w:lang w:eastAsia="ar-SA"/>
        </w:rPr>
        <w:t>.</w:t>
      </w:r>
    </w:p>
    <w:p w:rsidR="00E0655E" w:rsidRPr="008C1350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color w:val="FF0000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>1. Práva zákonných zástupců dítěte: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8C1350" w:rsidRDefault="00E0655E" w:rsidP="00E0655E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na informace o prospívání svého dítěte, o jeho individuálních pokrocích, o průběhu a výsledcích jeho vzdělávání</w:t>
      </w:r>
    </w:p>
    <w:p w:rsidR="00E0655E" w:rsidRPr="008C1350" w:rsidRDefault="00E0655E" w:rsidP="00E0655E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 xml:space="preserve">podílet se na dění v mateřské škole, účastnit se různých programů </w:t>
      </w:r>
    </w:p>
    <w:p w:rsidR="00E0655E" w:rsidRPr="008C1350" w:rsidRDefault="00E0655E" w:rsidP="00E0655E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vyžádat si konzultaci s učitelkou nebo ředitelem školy (po předchozí domluvě termínu)</w:t>
      </w:r>
    </w:p>
    <w:p w:rsidR="00E0655E" w:rsidRPr="008C1350" w:rsidRDefault="00E0655E" w:rsidP="00E0655E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k vyzvedávání dítěte písemně pověřit jinou osobu (formuláře u učitelek); bez písemného pověření nevydají učitelky dítě nikomu jinému než jeho zákonnému zástupci</w:t>
      </w:r>
    </w:p>
    <w:p w:rsidR="00E0655E" w:rsidRPr="008C1350" w:rsidRDefault="00E0655E" w:rsidP="00E0655E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využít individuálně přizpůsobeného adaptačního režimu, který škola po dohodě s rodiči nabízí</w:t>
      </w:r>
    </w:p>
    <w:p w:rsidR="00E0655E" w:rsidRPr="008C1350" w:rsidRDefault="00E0655E" w:rsidP="00E0655E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vyjadřovat se ke všem rozhodnutím týkajícím se podstatných záležitostí vzdělávání dítěte</w:t>
      </w:r>
    </w:p>
    <w:p w:rsidR="00E0655E" w:rsidRPr="008C1350" w:rsidRDefault="00E0655E" w:rsidP="00E0655E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na informace a poradenskou pomoc školy nebo školského poradenského zařízení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>2. Povinnosti zákonných zástupců dítěte: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předat dítě osobně učitelce, která teprve potom za něj přebírá zodpovědnost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hlásit výskyt infekčního onemocnění v rodině a veškeré údaje o zdravotních obtížích dítěte, které by mohly mít vliv na vzdělávání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ihned hlásit změny v údajích vedených ve školní matrice (změna zdravotní pojišťovny, telefonního čísla, trvalého pobytu, adresy pro doručování písemností …)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 xml:space="preserve">oznámit předem známou nepřítomnost dítěte, není-li předem známá, omluvit </w:t>
      </w:r>
      <w:r>
        <w:rPr>
          <w:rFonts w:ascii="Georgia" w:eastAsia="Times New Roman" w:hAnsi="Georgia" w:cs="Times New Roman"/>
          <w:lang w:eastAsia="ar-SA"/>
        </w:rPr>
        <w:t>dítě neprodleně telefonicky,</w:t>
      </w:r>
      <w:r w:rsidRPr="008C1350">
        <w:rPr>
          <w:rFonts w:ascii="Georgia" w:eastAsia="Times New Roman" w:hAnsi="Georgia" w:cs="Times New Roman"/>
          <w:lang w:eastAsia="ar-SA"/>
        </w:rPr>
        <w:t xml:space="preserve"> osobně </w:t>
      </w:r>
      <w:r>
        <w:rPr>
          <w:rFonts w:ascii="Georgia" w:eastAsia="Times New Roman" w:hAnsi="Georgia" w:cs="Times New Roman"/>
          <w:lang w:eastAsia="ar-SA"/>
        </w:rPr>
        <w:t>či přes aplikaci Správa MŠ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doložit důvody nepřítomnosti dítěte, pro které je vzdělávání povinné nejpozději do tří dnů ode dne, kdy jej k tomu ředitel vyzve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nahlásit příchod či odchod dítěte z mateřské školy v jinou než obvyklou dobu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rodiče zajistí veškeré oblečení dítěte popisem nebo značkou na oděvech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učitelka neručí za případnou ztrátu oděvů a bot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v řádném termínu uhradit úplatu za předškolní vzdělávání (pokud ředitel nerozhodne o osvobození či prominutí úplaty) a úplatu za školní stravování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dodržovat předpisy vydané ředitelem školy (vnitřní řád školní jídelny, školní řád, bezpečnostní předpisy)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zajistit, aby se dítě účastnilo vzdělávání v takovém zdravotním stavu, který neohrožuje zdraví ostatních dětí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zajistit, aby dítě bylo učitelce předáno bez zjevných příznaků onemocnění (</w:t>
      </w:r>
      <w:r>
        <w:rPr>
          <w:rFonts w:ascii="Georgia" w:eastAsia="Times New Roman" w:hAnsi="Georgia" w:cs="Times New Roman"/>
          <w:lang w:eastAsia="ar-SA"/>
        </w:rPr>
        <w:t>kašel, průjem, zvracení</w:t>
      </w:r>
      <w:r w:rsidRPr="008C1350">
        <w:rPr>
          <w:rFonts w:ascii="Georgia" w:eastAsia="Times New Roman" w:hAnsi="Georgia" w:cs="Times New Roman"/>
          <w:lang w:eastAsia="ar-SA"/>
        </w:rPr>
        <w:t>, teplota…)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bez zbytečného odkladu převzít své dítě v případě, že jsou ze strany mateřské školy informováni o jeho zdravotních obtížích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na vyzvání ředitele školy se osobně zúčastnit projednání závažných otázek týkajících se vzdělávání dítěte</w:t>
      </w:r>
    </w:p>
    <w:p w:rsidR="00E0655E" w:rsidRPr="008C1350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dodržovat při vzájemném styku se zaměstnanci mateřské školy a ostatními zákonnými zástupci pravidla slušnosti a vzájemné ohleduplnosti</w:t>
      </w:r>
    </w:p>
    <w:p w:rsidR="00E0655E" w:rsidRDefault="00E0655E" w:rsidP="00E0655E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zajistit účast individuálně vzdělávaného dítěte u ověření úrovně osvojování očekávaných výstupů v termínech stanovených školním řádem</w:t>
      </w: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1606D8" w:rsidRPr="00505925" w:rsidRDefault="001606D8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lastRenderedPageBreak/>
        <w:t>3. Práva dětí: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8C1350" w:rsidRDefault="00E0655E" w:rsidP="00E0655E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na poskytování vzdělávání a školských služeb podle školského zákona</w:t>
      </w:r>
    </w:p>
    <w:p w:rsidR="00E0655E" w:rsidRPr="008C1350" w:rsidRDefault="00E0655E" w:rsidP="00E0655E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na možnost určit si délku spánku, zvolit si z nabízených činností</w:t>
      </w:r>
    </w:p>
    <w:p w:rsidR="00E0655E" w:rsidRPr="008C1350" w:rsidRDefault="00E0655E" w:rsidP="00E0655E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na účast ve hře odpovídající jeho věku</w:t>
      </w:r>
    </w:p>
    <w:p w:rsidR="00E0655E" w:rsidRPr="008C1350" w:rsidRDefault="00E0655E" w:rsidP="00E0655E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být respektováno jako jedinec s možností rozvoje, který si chce potvrzovat svoji identitu (právo vyrůst v zdravého tělesně i duševně, právo být veden k tomu, aby respektoval ostatní lidi bez ohledu na rasu, náboženství, apod., právo rozvíjet všechny své schopnosti a nadání, právo hrát si, právo na soukromí atd.)</w:t>
      </w:r>
    </w:p>
    <w:p w:rsidR="00E0655E" w:rsidRPr="008C1350" w:rsidRDefault="00E0655E" w:rsidP="00E0655E">
      <w:pPr>
        <w:pStyle w:val="Odstavecseseznamem"/>
        <w:numPr>
          <w:ilvl w:val="0"/>
          <w:numId w:val="3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na emočně kladné prostředí</w:t>
      </w:r>
    </w:p>
    <w:p w:rsidR="00E0655E" w:rsidRPr="00437A9D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b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>4. Povinnosti dětí: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8C1350" w:rsidRDefault="00E0655E" w:rsidP="00E0655E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dodržovat společně vytvořená pravidla společného soužití ve třídě</w:t>
      </w:r>
    </w:p>
    <w:p w:rsidR="00E0655E" w:rsidRPr="008C1350" w:rsidRDefault="00E0655E" w:rsidP="00E0655E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řídit se pokyny zaměstnanců mateřské školy</w:t>
      </w:r>
    </w:p>
    <w:p w:rsidR="00E0655E" w:rsidRPr="008C1350" w:rsidRDefault="00E0655E" w:rsidP="00E0655E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šetrně zacházet s majetkem a vybavením mateřské školy (neničit hračky, pomůcky…)</w:t>
      </w:r>
    </w:p>
    <w:p w:rsidR="00E0655E" w:rsidRPr="008C1350" w:rsidRDefault="00E0655E" w:rsidP="00E0655E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dodržovat pravidla slušného chování (pozdravit, poděkovat…)</w:t>
      </w:r>
    </w:p>
    <w:p w:rsidR="00E0655E" w:rsidRPr="008C1350" w:rsidRDefault="00E0655E" w:rsidP="00E0655E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chránit své zdraví a zdraví ostatních, plnit pokyny zaměstnanců školy k ochraně zdraví a bezpečnosti, se kterými jsou děti opakovaně seznamovány a nenosit do mateřské školy předměty, které mohou ohrozit bezpečnost dětí</w:t>
      </w:r>
    </w:p>
    <w:p w:rsidR="00E0655E" w:rsidRPr="008C1350" w:rsidRDefault="00E0655E" w:rsidP="00E0655E">
      <w:pPr>
        <w:pStyle w:val="Odstavecseseznamem"/>
        <w:numPr>
          <w:ilvl w:val="0"/>
          <w:numId w:val="4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 xml:space="preserve">dodržovat pravidla hygieny </w:t>
      </w: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>5. Stravování dětí: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8C1350" w:rsidRDefault="00E0655E" w:rsidP="00E0655E">
      <w:pPr>
        <w:pStyle w:val="Odstavecseseznamem"/>
        <w:numPr>
          <w:ilvl w:val="0"/>
          <w:numId w:val="5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 xml:space="preserve">podmínky stravování dětí včetně úplaty za stravné jsou uvedeny ve Vnitřním řádu školní jídelny </w:t>
      </w:r>
    </w:p>
    <w:p w:rsidR="00E0655E" w:rsidRPr="00437A9D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>6. Úplata za předškolní vzdělávání: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Default="00E0655E" w:rsidP="00E0655E">
      <w:pPr>
        <w:pStyle w:val="Odstavecseseznamem"/>
        <w:numPr>
          <w:ilvl w:val="0"/>
          <w:numId w:val="5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 xml:space="preserve">je stanovena </w:t>
      </w:r>
      <w:r>
        <w:rPr>
          <w:rFonts w:ascii="Georgia" w:eastAsia="Times New Roman" w:hAnsi="Georgia" w:cs="Times New Roman"/>
          <w:lang w:eastAsia="ar-SA"/>
        </w:rPr>
        <w:t>zřizovatelem</w:t>
      </w:r>
      <w:r w:rsidRPr="00505925">
        <w:rPr>
          <w:rFonts w:ascii="Georgia" w:eastAsia="Times New Roman" w:hAnsi="Georgia" w:cs="Times New Roman"/>
          <w:lang w:eastAsia="ar-SA"/>
        </w:rPr>
        <w:t xml:space="preserve"> školy na období školního roku a zákonný zástupce je s její výší seznámen</w:t>
      </w:r>
      <w:r>
        <w:rPr>
          <w:rFonts w:ascii="Georgia" w:eastAsia="Times New Roman" w:hAnsi="Georgia" w:cs="Times New Roman"/>
          <w:lang w:eastAsia="ar-SA"/>
        </w:rPr>
        <w:t xml:space="preserve"> (od 1. 9. 2024 je stanovena úplata 600,-Kč/měsíčně splatné vždy 15. den v měsíci)</w:t>
      </w:r>
    </w:p>
    <w:p w:rsidR="00E0655E" w:rsidRPr="00505925" w:rsidRDefault="00E0655E" w:rsidP="00E0655E">
      <w:pPr>
        <w:pStyle w:val="Odstavecseseznamem"/>
        <w:numPr>
          <w:ilvl w:val="0"/>
          <w:numId w:val="5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v případě přijetí dítěte k předškolnímu vzdělávání v průběhu roku je zákonný zástupce seznámen s výší úplaty při přijetí dítěte</w:t>
      </w:r>
    </w:p>
    <w:p w:rsidR="00E0655E" w:rsidRPr="008C1350" w:rsidRDefault="00E0655E" w:rsidP="00E0655E">
      <w:pPr>
        <w:pStyle w:val="Odstavecseseznamem"/>
        <w:numPr>
          <w:ilvl w:val="0"/>
          <w:numId w:val="5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vzdělávání v posledním ročníku mateřské školy se poskytuje dítěti bezúplatně (dle školského zákona) od počátku školního roku, který následuje po dni, kdy dítě dosáhne pátého roku věku dítěte</w:t>
      </w:r>
    </w:p>
    <w:p w:rsidR="00E0655E" w:rsidRDefault="00E0655E" w:rsidP="00E0655E">
      <w:pPr>
        <w:pStyle w:val="Odstavecseseznamem"/>
        <w:numPr>
          <w:ilvl w:val="0"/>
          <w:numId w:val="5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lang w:eastAsia="ar-SA"/>
        </w:rPr>
        <w:t>bezúplatně také dítěti s odloženou školní docházkou</w:t>
      </w: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8C1350" w:rsidRDefault="00E0655E" w:rsidP="00E0655E">
      <w:pPr>
        <w:pStyle w:val="Odstavecseseznamem"/>
        <w:suppressAutoHyphens/>
        <w:spacing w:after="0" w:line="240" w:lineRule="auto"/>
        <w:ind w:left="1080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sz w:val="20"/>
          <w:lang w:eastAsia="ar-SA"/>
        </w:rPr>
      </w:pPr>
      <w:r w:rsidRPr="005A085A">
        <w:rPr>
          <w:rFonts w:ascii="Georgia" w:eastAsia="Times New Roman" w:hAnsi="Georgia" w:cs="Times New Roman"/>
          <w:sz w:val="20"/>
          <w:lang w:eastAsia="ar-SA"/>
        </w:rPr>
        <w:t xml:space="preserve">   *</w:t>
      </w:r>
      <w:r w:rsidRPr="005A085A">
        <w:rPr>
          <w:rFonts w:ascii="Georgia" w:eastAsia="Times New Roman" w:hAnsi="Georgia" w:cs="Times New Roman"/>
          <w:sz w:val="20"/>
          <w:lang w:eastAsia="ar-SA"/>
        </w:rPr>
        <w:tab/>
        <w:t>podrobnosti o úplatě za předškolní vzdělávání jsou stanoveny ve vnitřním předpise o úplatě</w:t>
      </w:r>
    </w:p>
    <w:p w:rsidR="00E0655E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sz w:val="20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sz w:val="20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sz w:val="20"/>
          <w:lang w:eastAsia="ar-SA"/>
        </w:rPr>
      </w:pPr>
    </w:p>
    <w:p w:rsidR="00E0655E" w:rsidRPr="005A085A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sz w:val="20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437A9D">
        <w:rPr>
          <w:rFonts w:ascii="Georgia" w:eastAsia="Times New Roman" w:hAnsi="Georgia" w:cs="Times New Roman"/>
          <w:b/>
          <w:bCs/>
          <w:iCs/>
          <w:lang w:eastAsia="ar-SA"/>
        </w:rPr>
        <w:lastRenderedPageBreak/>
        <w:t>7. Stížnosti, oznámení a podněty</w:t>
      </w: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bCs/>
          <w:iCs/>
          <w:lang w:eastAsia="ar-SA"/>
        </w:rPr>
        <w:t>Stížnosti, oznámení a podněty</w:t>
      </w:r>
      <w:r w:rsidRPr="00437A9D">
        <w:rPr>
          <w:rFonts w:ascii="Georgia" w:eastAsia="Times New Roman" w:hAnsi="Georgia" w:cs="Times New Roman"/>
          <w:lang w:eastAsia="ar-SA"/>
        </w:rPr>
        <w:t>k práci mateřské školy se podávají u ředitele školy nebo u vedoucího pedagogického pracovníka, který je v zákonné lhůtě vyřídí nebo postoupí nadřízeným orgánům.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437A9D">
        <w:rPr>
          <w:rFonts w:ascii="Georgia" w:eastAsia="Times New Roman" w:hAnsi="Georgia" w:cs="Times New Roman"/>
          <w:b/>
          <w:bCs/>
          <w:iCs/>
          <w:lang w:eastAsia="ar-SA"/>
        </w:rPr>
        <w:t>8. Provoz mateřské školy</w:t>
      </w:r>
      <w:r>
        <w:rPr>
          <w:rFonts w:ascii="Georgia" w:eastAsia="Times New Roman" w:hAnsi="Georgia" w:cs="Times New Roman"/>
          <w:lang w:eastAsia="ar-SA"/>
        </w:rPr>
        <w:t xml:space="preserve"> je stanoven od 6:30</w:t>
      </w:r>
      <w:r w:rsidRPr="00437A9D">
        <w:rPr>
          <w:rFonts w:ascii="Georgia" w:eastAsia="Times New Roman" w:hAnsi="Georgia" w:cs="Times New Roman"/>
          <w:lang w:eastAsia="ar-SA"/>
        </w:rPr>
        <w:t xml:space="preserve"> – 16:30 hodin.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437A9D">
        <w:rPr>
          <w:rFonts w:ascii="Georgia" w:eastAsia="Times New Roman" w:hAnsi="Georgia" w:cs="Times New Roman"/>
          <w:lang w:eastAsia="ar-SA"/>
        </w:rPr>
        <w:t>Děti se s</w:t>
      </w:r>
      <w:r>
        <w:rPr>
          <w:rFonts w:ascii="Georgia" w:eastAsia="Times New Roman" w:hAnsi="Georgia" w:cs="Times New Roman"/>
          <w:lang w:eastAsia="ar-SA"/>
        </w:rPr>
        <w:t xml:space="preserve">cházejí v mateřské škole od 6:30 </w:t>
      </w:r>
      <w:r w:rsidRPr="00437A9D">
        <w:rPr>
          <w:rFonts w:ascii="Georgia" w:eastAsia="Times New Roman" w:hAnsi="Georgia" w:cs="Times New Roman"/>
          <w:lang w:eastAsia="ar-SA"/>
        </w:rPr>
        <w:t>do 8:00 hodin. Po předchozí domluvě s učitelkou lze přivést dítě výjimečně v jinou dobu</w:t>
      </w:r>
      <w:r>
        <w:rPr>
          <w:rFonts w:ascii="Georgia" w:eastAsia="Times New Roman" w:hAnsi="Georgia" w:cs="Times New Roman"/>
          <w:lang w:eastAsia="ar-SA"/>
        </w:rPr>
        <w:t xml:space="preserve">.Učitelka přebírá odpovědnost po osobním předání dítěte zákonným zástupcem. </w:t>
      </w: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sz w:val="24"/>
          <w:lang w:eastAsia="ar-SA"/>
        </w:rPr>
      </w:pPr>
    </w:p>
    <w:p w:rsidR="00E0655E" w:rsidRPr="005A085A" w:rsidRDefault="00E0655E" w:rsidP="00E0655E">
      <w:pPr>
        <w:spacing w:line="240" w:lineRule="auto"/>
        <w:jc w:val="both"/>
        <w:rPr>
          <w:rFonts w:ascii="Georgia" w:hAnsi="Georgia" w:cstheme="minorHAnsi"/>
          <w:szCs w:val="20"/>
        </w:rPr>
      </w:pPr>
      <w:r>
        <w:rPr>
          <w:rFonts w:ascii="Georgia" w:hAnsi="Georgia" w:cstheme="minorHAnsi"/>
          <w:szCs w:val="20"/>
        </w:rPr>
        <w:t>Budova se v 8:</w:t>
      </w:r>
      <w:r w:rsidRPr="005A085A">
        <w:rPr>
          <w:rFonts w:ascii="Georgia" w:hAnsi="Georgia" w:cstheme="minorHAnsi"/>
          <w:szCs w:val="20"/>
        </w:rPr>
        <w:t>00 hod. uzamyká časovým zámkem, ot</w:t>
      </w:r>
      <w:r>
        <w:rPr>
          <w:rFonts w:ascii="Georgia" w:hAnsi="Georgia" w:cstheme="minorHAnsi"/>
          <w:szCs w:val="20"/>
        </w:rPr>
        <w:t>e</w:t>
      </w:r>
      <w:r w:rsidRPr="005A085A">
        <w:rPr>
          <w:rFonts w:ascii="Georgia" w:hAnsi="Georgia" w:cstheme="minorHAnsi"/>
          <w:szCs w:val="20"/>
        </w:rPr>
        <w:t>vírá</w:t>
      </w:r>
      <w:r>
        <w:rPr>
          <w:rFonts w:ascii="Georgia" w:hAnsi="Georgia" w:cstheme="minorHAnsi"/>
          <w:szCs w:val="20"/>
        </w:rPr>
        <w:t xml:space="preserve"> se v </w:t>
      </w:r>
      <w:r w:rsidRPr="005A085A">
        <w:rPr>
          <w:rFonts w:ascii="Georgia" w:hAnsi="Georgia" w:cstheme="minorHAnsi"/>
          <w:szCs w:val="20"/>
        </w:rPr>
        <w:t>1</w:t>
      </w:r>
      <w:r>
        <w:rPr>
          <w:rFonts w:ascii="Georgia" w:hAnsi="Georgia" w:cstheme="minorHAnsi"/>
          <w:szCs w:val="20"/>
        </w:rPr>
        <w:t>2:</w:t>
      </w:r>
      <w:r w:rsidRPr="005A085A">
        <w:rPr>
          <w:rFonts w:ascii="Georgia" w:hAnsi="Georgia" w:cstheme="minorHAnsi"/>
          <w:szCs w:val="20"/>
        </w:rPr>
        <w:t>10hod.</w:t>
      </w:r>
      <w:r>
        <w:rPr>
          <w:rFonts w:ascii="Georgia" w:hAnsi="Georgia" w:cstheme="minorHAnsi"/>
          <w:szCs w:val="20"/>
        </w:rPr>
        <w:t xml:space="preserve"> (odchod domů po obědě)</w:t>
      </w:r>
      <w:r w:rsidRPr="005A085A">
        <w:rPr>
          <w:rFonts w:ascii="Georgia" w:hAnsi="Georgia" w:cstheme="minorHAnsi"/>
          <w:szCs w:val="20"/>
        </w:rPr>
        <w:t>, p</w:t>
      </w:r>
      <w:r>
        <w:rPr>
          <w:rFonts w:ascii="Georgia" w:hAnsi="Georgia" w:cstheme="minorHAnsi"/>
          <w:szCs w:val="20"/>
        </w:rPr>
        <w:t>oté se uzamyká v</w:t>
      </w:r>
      <w:r w:rsidRPr="005A085A">
        <w:rPr>
          <w:rFonts w:ascii="Georgia" w:hAnsi="Georgia" w:cstheme="minorHAnsi"/>
          <w:szCs w:val="20"/>
        </w:rPr>
        <w:t> 12:30 hod. a odpoledne v 14:15 hod. se ot</w:t>
      </w:r>
      <w:r>
        <w:rPr>
          <w:rFonts w:ascii="Georgia" w:hAnsi="Georgia" w:cstheme="minorHAnsi"/>
          <w:szCs w:val="20"/>
        </w:rPr>
        <w:t>e</w:t>
      </w:r>
      <w:r w:rsidRPr="005A085A">
        <w:rPr>
          <w:rFonts w:ascii="Georgia" w:hAnsi="Georgia" w:cstheme="minorHAnsi"/>
          <w:szCs w:val="20"/>
        </w:rPr>
        <w:t>vírá</w:t>
      </w:r>
      <w:r>
        <w:rPr>
          <w:rFonts w:ascii="Georgia" w:hAnsi="Georgia" w:cstheme="minorHAnsi"/>
          <w:szCs w:val="20"/>
        </w:rPr>
        <w:t xml:space="preserve"> (odchod domů po spaní)</w:t>
      </w:r>
      <w:r w:rsidRPr="005A085A">
        <w:rPr>
          <w:rFonts w:ascii="Georgia" w:hAnsi="Georgia" w:cstheme="minorHAnsi"/>
          <w:szCs w:val="20"/>
        </w:rPr>
        <w:t>. Časový záme</w:t>
      </w:r>
      <w:r>
        <w:rPr>
          <w:rFonts w:ascii="Georgia" w:hAnsi="Georgia" w:cstheme="minorHAnsi"/>
          <w:szCs w:val="20"/>
        </w:rPr>
        <w:t xml:space="preserve">k uzavírá </w:t>
      </w:r>
      <w:r w:rsidRPr="005A085A">
        <w:rPr>
          <w:rFonts w:ascii="Georgia" w:hAnsi="Georgia" w:cstheme="minorHAnsi"/>
          <w:szCs w:val="20"/>
        </w:rPr>
        <w:t>školu v</w:t>
      </w:r>
      <w:r>
        <w:rPr>
          <w:rFonts w:ascii="Georgia" w:hAnsi="Georgia" w:cstheme="minorHAnsi"/>
          <w:szCs w:val="20"/>
        </w:rPr>
        <w:t> 16:</w:t>
      </w:r>
      <w:r w:rsidRPr="005A085A">
        <w:rPr>
          <w:rFonts w:ascii="Georgia" w:hAnsi="Georgia" w:cstheme="minorHAnsi"/>
          <w:szCs w:val="20"/>
        </w:rPr>
        <w:t>30 ho</w:t>
      </w:r>
      <w:r>
        <w:rPr>
          <w:rFonts w:ascii="Georgia" w:hAnsi="Georgia" w:cstheme="minorHAnsi"/>
          <w:szCs w:val="20"/>
        </w:rPr>
        <w:t xml:space="preserve">d. Rodiče si </w:t>
      </w:r>
      <w:r w:rsidRPr="005A085A">
        <w:rPr>
          <w:rFonts w:ascii="Georgia" w:hAnsi="Georgia" w:cstheme="minorHAnsi"/>
          <w:szCs w:val="20"/>
        </w:rPr>
        <w:t>otevírají otiskem prstu nebo čipem.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Pokud dítě nebude vyzvednuto do konce provozní doby, zákonný zástupce bude telefonicky kontaktován – pokud se nepodaří navázat kontakt s rodičem, je učitelka povinna kontaktovat Policii ČR a předat dítě na speciální pracoviště.</w:t>
      </w: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Opakované pozdní vyzvedávání dítěte z mateřské školy bez mimořádných důvodů je považováno za narušování provozu mateřské školy.</w:t>
      </w: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FF0000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FF0000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 xml:space="preserve">9. Časový harmonogram režimových činností 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437A9D">
        <w:rPr>
          <w:rFonts w:ascii="Georgia" w:eastAsia="Times New Roman" w:hAnsi="Georgia" w:cs="Times New Roman"/>
          <w:lang w:eastAsia="ar-SA"/>
        </w:rPr>
        <w:t>Stanovený denní řád je flexibilní a může být pozměněn (výlety, divadelní představení apod.). Informace o připravovaných akcích v mateřské škole jsou vždy včas oznamovány prostřednictvím třídních vzdělávacích programů na nástěnce v šatnách dětí a na webových stránkách školy.</w:t>
      </w:r>
    </w:p>
    <w:p w:rsidR="00E0655E" w:rsidRDefault="00E0655E" w:rsidP="00E0655E">
      <w:pPr>
        <w:suppressAutoHyphens/>
        <w:spacing w:before="240" w:after="0" w:line="240" w:lineRule="auto"/>
        <w:rPr>
          <w:rFonts w:ascii="Georgia" w:eastAsia="Times New Roman" w:hAnsi="Georgia" w:cs="Times New Roman"/>
          <w:lang w:eastAsia="ar-SA"/>
        </w:rPr>
      </w:pPr>
      <w:r w:rsidRPr="00E0655E">
        <w:rPr>
          <w:rFonts w:ascii="Georgia" w:eastAsia="Times New Roman" w:hAnsi="Georgia" w:cs="Times New Roman"/>
          <w:b/>
          <w:bCs/>
          <w:lang w:eastAsia="ar-SA"/>
        </w:rPr>
        <w:t>6.30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–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8.00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volná hra dětí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8.00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–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8.30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ranní kruh, pohybová chvilka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8.30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–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9.00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dopolední svačina, hygiena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9.00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–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9.30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hlavní výchovně vzdělávací blok 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9.30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–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11.30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pobyt venku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11.30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–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12.00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oběd, hygiena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12.00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–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12.30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hygiena, převlékání na odpočinek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12.30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–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14.00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pohádka, odpočinek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14.00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–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14.30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hygiena, odpolední svačina</w:t>
      </w:r>
      <w:r w:rsidRPr="00E0655E">
        <w:rPr>
          <w:rFonts w:ascii="Georgia" w:eastAsia="Times New Roman" w:hAnsi="Georgia" w:cs="Times New Roman"/>
          <w:lang w:eastAsia="ar-SA"/>
        </w:rPr>
        <w:br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14.30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 xml:space="preserve">– </w:t>
      </w:r>
      <w:r>
        <w:rPr>
          <w:rFonts w:ascii="Georgia" w:eastAsia="Times New Roman" w:hAnsi="Georgia" w:cs="Times New Roman"/>
          <w:b/>
          <w:bCs/>
          <w:lang w:eastAsia="ar-SA"/>
        </w:rPr>
        <w:tab/>
      </w:r>
      <w:r w:rsidRPr="00E0655E">
        <w:rPr>
          <w:rFonts w:ascii="Georgia" w:eastAsia="Times New Roman" w:hAnsi="Georgia" w:cs="Times New Roman"/>
          <w:b/>
          <w:bCs/>
          <w:lang w:eastAsia="ar-SA"/>
        </w:rPr>
        <w:t>16.30 hod.</w:t>
      </w:r>
      <w:r w:rsidRPr="00E0655E">
        <w:rPr>
          <w:rFonts w:ascii="Georgia" w:eastAsia="Times New Roman" w:hAnsi="Georgia" w:cs="Times New Roman"/>
          <w:lang w:eastAsia="ar-SA"/>
        </w:rPr>
        <w:t> </w:t>
      </w:r>
      <w:r>
        <w:rPr>
          <w:rFonts w:ascii="Georgia" w:eastAsia="Times New Roman" w:hAnsi="Georgia" w:cs="Times New Roman"/>
          <w:lang w:eastAsia="ar-SA"/>
        </w:rPr>
        <w:tab/>
      </w:r>
      <w:r w:rsidRPr="00E0655E">
        <w:rPr>
          <w:rFonts w:ascii="Georgia" w:eastAsia="Times New Roman" w:hAnsi="Georgia" w:cs="Times New Roman"/>
          <w:lang w:eastAsia="ar-SA"/>
        </w:rPr>
        <w:t>odpolední zájmové činnosti, volná hra, pobyt venku</w:t>
      </w:r>
    </w:p>
    <w:p w:rsidR="00E0655E" w:rsidRPr="00437A9D" w:rsidRDefault="00E0655E" w:rsidP="00E0655E">
      <w:pPr>
        <w:suppressAutoHyphens/>
        <w:spacing w:before="240"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before="240" w:after="0" w:line="240" w:lineRule="auto"/>
        <w:rPr>
          <w:rFonts w:ascii="Georgia" w:eastAsia="Times New Roman" w:hAnsi="Georgia" w:cs="Times New Roman"/>
          <w:b/>
          <w:bCs/>
          <w:iCs/>
          <w:lang w:eastAsia="ar-SA"/>
        </w:rPr>
      </w:pPr>
      <w:r>
        <w:rPr>
          <w:rFonts w:ascii="Georgia" w:eastAsia="Times New Roman" w:hAnsi="Georgia" w:cs="Times New Roman"/>
          <w:b/>
          <w:bCs/>
          <w:iCs/>
          <w:lang w:eastAsia="ar-SA"/>
        </w:rPr>
        <w:t>10. Přerušení provozu mateřské školy</w:t>
      </w: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bCs/>
          <w:iCs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8C1350">
        <w:rPr>
          <w:rFonts w:ascii="Georgia" w:eastAsia="Times New Roman" w:hAnsi="Georgia" w:cs="Times New Roman"/>
          <w:bCs/>
          <w:iCs/>
          <w:lang w:eastAsia="ar-SA"/>
        </w:rPr>
        <w:t>Provoz mateřské školy je omezen nebo přerušen</w:t>
      </w:r>
      <w:r w:rsidRPr="00437A9D">
        <w:rPr>
          <w:rFonts w:ascii="Georgia" w:eastAsia="Times New Roman" w:hAnsi="Georgia" w:cs="Times New Roman"/>
          <w:lang w:eastAsia="ar-SA"/>
        </w:rPr>
        <w:t xml:space="preserve"> v měsících </w:t>
      </w:r>
      <w:r>
        <w:rPr>
          <w:rFonts w:ascii="Georgia" w:eastAsia="Times New Roman" w:hAnsi="Georgia" w:cs="Times New Roman"/>
          <w:lang w:eastAsia="ar-SA"/>
        </w:rPr>
        <w:t>červenci a srpnu, zpravidla na 7</w:t>
      </w:r>
      <w:r w:rsidRPr="00437A9D">
        <w:rPr>
          <w:rFonts w:ascii="Georgia" w:eastAsia="Times New Roman" w:hAnsi="Georgia" w:cs="Times New Roman"/>
          <w:lang w:eastAsia="ar-SA"/>
        </w:rPr>
        <w:t xml:space="preserve"> týdnů. Informaci o omezení nebo přerušení provozu školy zveřejní ředitel na přístupném místě ve škole (nástěnka pro rodiče) a na webových stránkách školy nejméně 2 měsíce předem. Dále pak seznámí rodiče s jinými možnostmi péče o děti v době uzavření mateřské školy a s výší úplaty. Ze závažných důvodů (organizační či technické příčiny) a po projednání se zřizovatelem lze v průběhu školního roku omezit nebo přerušit provoz školy. Informaci o </w:t>
      </w:r>
      <w:r w:rsidRPr="00437A9D">
        <w:rPr>
          <w:rFonts w:ascii="Georgia" w:eastAsia="Times New Roman" w:hAnsi="Georgia" w:cs="Times New Roman"/>
          <w:lang w:eastAsia="ar-SA"/>
        </w:rPr>
        <w:lastRenderedPageBreak/>
        <w:t>omezení nebo přerušení provozu školy zveřejní ředitel na přístupném místě neprodleně poté, co se o omezení nebo přerušení provozu rozhodne.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bCs/>
          <w:iCs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bCs/>
          <w:iCs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bCs/>
          <w:iCs/>
          <w:lang w:eastAsia="ar-SA"/>
        </w:rPr>
      </w:pPr>
      <w:r w:rsidRPr="00437A9D">
        <w:rPr>
          <w:rFonts w:ascii="Georgia" w:eastAsia="Times New Roman" w:hAnsi="Georgia" w:cs="Times New Roman"/>
          <w:b/>
          <w:bCs/>
          <w:iCs/>
          <w:lang w:eastAsia="ar-SA"/>
        </w:rPr>
        <w:t>11. Podmínky k zajištění bezpečnosti a ochrany zdraví dětí a jejich ochrany před rizikovým chováním, před projevy diskriminace, nepřátelství nebo násilí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u w:val="single"/>
          <w:lang w:eastAsia="ar-SA"/>
        </w:rPr>
      </w:pPr>
      <w:r w:rsidRPr="00437A9D">
        <w:rPr>
          <w:rFonts w:ascii="Georgia" w:eastAsia="Times New Roman" w:hAnsi="Georgia" w:cs="Times New Roman"/>
          <w:u w:val="single"/>
          <w:lang w:eastAsia="ar-SA"/>
        </w:rPr>
        <w:t>Péče o zdraví a bezpečnost dětí:</w:t>
      </w:r>
    </w:p>
    <w:p w:rsidR="00E0655E" w:rsidRDefault="00E0655E" w:rsidP="00E0655E">
      <w:pPr>
        <w:pStyle w:val="Odstavecseseznamem"/>
        <w:numPr>
          <w:ilvl w:val="0"/>
          <w:numId w:val="8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 xml:space="preserve">mateřská škola odpovídá za bezpečnost dítěte, a to od doby, kdy ho učitelka </w:t>
      </w:r>
      <w:r>
        <w:rPr>
          <w:rFonts w:ascii="Georgia" w:eastAsia="Times New Roman" w:hAnsi="Georgia" w:cs="Times New Roman"/>
          <w:lang w:eastAsia="ar-SA"/>
        </w:rPr>
        <w:t xml:space="preserve">osobně </w:t>
      </w:r>
      <w:r w:rsidRPr="00505925">
        <w:rPr>
          <w:rFonts w:ascii="Georgia" w:eastAsia="Times New Roman" w:hAnsi="Georgia" w:cs="Times New Roman"/>
          <w:lang w:eastAsia="ar-SA"/>
        </w:rPr>
        <w:t>převezme od jeho zákonného zástupce nebo jím pověřené osoby až do doby, kdy ho učitelka předá jeho zákonnému zástupci nebo jím pověřené osobě</w:t>
      </w:r>
    </w:p>
    <w:p w:rsidR="00E0655E" w:rsidRDefault="00E0655E" w:rsidP="00E0655E">
      <w:pPr>
        <w:pStyle w:val="Odstavecseseznamem"/>
        <w:numPr>
          <w:ilvl w:val="0"/>
          <w:numId w:val="8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k zajištění bezpečnosti při pobytu mimo území ma</w:t>
      </w:r>
      <w:r>
        <w:rPr>
          <w:rFonts w:ascii="Georgia" w:eastAsia="Times New Roman" w:hAnsi="Georgia" w:cs="Times New Roman"/>
          <w:lang w:eastAsia="ar-SA"/>
        </w:rPr>
        <w:t xml:space="preserve">teřské školy stanoví ředitel </w:t>
      </w:r>
      <w:r w:rsidRPr="00505925">
        <w:rPr>
          <w:rFonts w:ascii="Georgia" w:eastAsia="Times New Roman" w:hAnsi="Georgia" w:cs="Times New Roman"/>
          <w:lang w:eastAsia="ar-SA"/>
        </w:rPr>
        <w:t>školy dostatečný počet učitelek tak, aby na jednu učitelku připadlo nejvýše 20 dětí z běžných tříd, nebo 12 dětí ve třídě, kde jsou zařazeny děti s přiznanými podpůrnými opatřeními druhého až pátého stupně nebo děti mladší tří let.</w:t>
      </w:r>
    </w:p>
    <w:p w:rsidR="00E0655E" w:rsidRDefault="00E0655E" w:rsidP="00E0655E">
      <w:pPr>
        <w:pStyle w:val="Odstavecseseznamem"/>
        <w:numPr>
          <w:ilvl w:val="0"/>
          <w:numId w:val="8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mateřská škola spolupracuje s příslušnými školskými poradenskými zařízeními (PPP, SPC) a praktickým lékařem pro děti a dorost</w:t>
      </w:r>
    </w:p>
    <w:p w:rsidR="00E0655E" w:rsidRDefault="00E0655E" w:rsidP="00E0655E">
      <w:pPr>
        <w:pStyle w:val="Odstavecseseznamem"/>
        <w:numPr>
          <w:ilvl w:val="0"/>
          <w:numId w:val="8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podávání léků dětem, jejichž zdravotní stav to vyžaduje (alergie, epilepsie, diabetes…), je možné pouze na základě písemné dohody mezi zákonným zástupcem a ředitelem školy</w:t>
      </w:r>
    </w:p>
    <w:p w:rsidR="00E0655E" w:rsidRDefault="00E0655E" w:rsidP="00E0655E">
      <w:pPr>
        <w:pStyle w:val="Odstavecseseznamem"/>
        <w:numPr>
          <w:ilvl w:val="0"/>
          <w:numId w:val="8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děti jsou pojištěny proti úrazům v době pobytu v mateřské škole a při akcích organizovaných mateřskou školou</w:t>
      </w:r>
    </w:p>
    <w:p w:rsidR="00E0655E" w:rsidRDefault="00E0655E" w:rsidP="00E0655E">
      <w:pPr>
        <w:pStyle w:val="Odstavecseseznamem"/>
        <w:numPr>
          <w:ilvl w:val="0"/>
          <w:numId w:val="8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škola je povinna oznámit orgánu sociálně-právní ochrany dětí obecního úřadu obce s rozšířenou působností skutečnosti, které nasvědčují tomu, že dítě je týráno nebo zanedbáváno</w:t>
      </w:r>
    </w:p>
    <w:p w:rsidR="00E0655E" w:rsidRDefault="00E0655E" w:rsidP="00E0655E">
      <w:pPr>
        <w:pStyle w:val="Odstavecseseznamem"/>
        <w:numPr>
          <w:ilvl w:val="0"/>
          <w:numId w:val="8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A085A">
        <w:rPr>
          <w:rFonts w:ascii="Georgia" w:eastAsia="Times New Roman" w:hAnsi="Georgia" w:cs="Times New Roman"/>
          <w:lang w:eastAsia="ar-SA"/>
        </w:rPr>
        <w:t xml:space="preserve">během akce pořádané školou za účasti rodičů, si za bezpečnost dětí zodpovídá zákonný zástupce dítěte 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FF0000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bCs/>
          <w:iCs/>
          <w:lang w:eastAsia="ar-SA"/>
        </w:rPr>
      </w:pPr>
      <w:r w:rsidRPr="00437A9D">
        <w:rPr>
          <w:rFonts w:ascii="Georgia" w:eastAsia="Times New Roman" w:hAnsi="Georgia" w:cs="Times New Roman"/>
          <w:b/>
          <w:bCs/>
          <w:iCs/>
          <w:lang w:eastAsia="ar-SA"/>
        </w:rPr>
        <w:t>12. Přijímací řízení do mateřské školy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bCs/>
          <w:i/>
          <w:iCs/>
          <w:lang w:eastAsia="ar-SA"/>
        </w:rPr>
      </w:pPr>
    </w:p>
    <w:p w:rsidR="00E0655E" w:rsidRPr="00505925" w:rsidRDefault="00E0655E" w:rsidP="00E0655E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termín pro podání žádostí o přijetí k předškolnímu vzdělávání od následujícího školního roku stanoví ředitel po dohodě se zřizovatelem v období od 2. května do 16. května</w:t>
      </w:r>
    </w:p>
    <w:p w:rsidR="00E0655E" w:rsidRPr="00505925" w:rsidRDefault="00E0655E" w:rsidP="00E0655E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>
        <w:rPr>
          <w:rFonts w:ascii="Georgia" w:eastAsia="Times New Roman" w:hAnsi="Georgia" w:cs="Times New Roman"/>
          <w:lang w:eastAsia="ar-SA"/>
        </w:rPr>
        <w:t xml:space="preserve">o </w:t>
      </w:r>
      <w:r w:rsidRPr="00505925">
        <w:rPr>
          <w:rFonts w:ascii="Georgia" w:eastAsia="Times New Roman" w:hAnsi="Georgia" w:cs="Times New Roman"/>
          <w:lang w:eastAsia="ar-SA"/>
        </w:rPr>
        <w:t>termínech zápisu je veřejnost informována prostřednictvím webových stránek školy, místního tisku, veřejné vývěsky a vývěsky na budově mateřské školy</w:t>
      </w:r>
    </w:p>
    <w:p w:rsidR="00E0655E" w:rsidRPr="00505925" w:rsidRDefault="00E0655E" w:rsidP="00E0655E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 xml:space="preserve">ředitel rozhodne do 30 dnů ode dne přijetí žádosti o přijetí či nepřijetí dítěte do mateřské školy </w:t>
      </w:r>
    </w:p>
    <w:p w:rsidR="00E0655E" w:rsidRDefault="00E0655E" w:rsidP="00E0655E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přijímány js</w:t>
      </w:r>
      <w:r>
        <w:rPr>
          <w:rFonts w:ascii="Georgia" w:eastAsia="Times New Roman" w:hAnsi="Georgia" w:cs="Times New Roman"/>
          <w:lang w:eastAsia="ar-SA"/>
        </w:rPr>
        <w:t>ou děti ve věku zpravidla od 3 do 6</w:t>
      </w:r>
      <w:r w:rsidRPr="00505925">
        <w:rPr>
          <w:rFonts w:ascii="Georgia" w:eastAsia="Times New Roman" w:hAnsi="Georgia" w:cs="Times New Roman"/>
          <w:lang w:eastAsia="ar-SA"/>
        </w:rPr>
        <w:t xml:space="preserve"> let, nejdříve však děti od 2 let</w:t>
      </w:r>
    </w:p>
    <w:p w:rsidR="00E0655E" w:rsidRDefault="00E0655E" w:rsidP="00E0655E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 xml:space="preserve">přednostně jsou přijímány děti, které před začátkem školního roku dosáhnou nejméně třetího roku věku, pokud mají místo trvalého pobytu (v případě cizinců místo pobytu) v příslušném školském obvodu nebo jsou umístěné v tomto obvodu v dětském domově, a to do výše nejvyššího povoleného počtu dětí uvedeného ve školském rejstříku </w:t>
      </w:r>
    </w:p>
    <w:p w:rsidR="00E0655E" w:rsidRDefault="00E0655E" w:rsidP="00E0655E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 xml:space="preserve">dále jsou děti přijímány podle kritérií, která si ředitel MŠ pro přijímání dětí k předškolnímu vzdělávání stanovil a zákonné zástupce s nimi předem seznámil </w:t>
      </w:r>
    </w:p>
    <w:p w:rsidR="00E0655E" w:rsidRPr="00505925" w:rsidRDefault="00E0655E" w:rsidP="00E0655E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podmínkou přijetí k předškolnímu vzdělávání je doložení potvrzení od lékaře, že se dítě podrobilo stanoveným pravidelným očkováním, má doklad, že je proti nákaze imunní nebo se nemůže očkování podrobit pro trvalou kontraindikaci; tato podmínka se nevztahuje na děti, pro které je vzdělávání povinné</w:t>
      </w: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>13. Povinnost předškolního vzdělávání: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Default="00E0655E" w:rsidP="00E0655E">
      <w:pPr>
        <w:pStyle w:val="Odstavecseseznamem"/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lastRenderedPageBreak/>
        <w:t>od počátku školního roku, který následuje po dni, kdy dítě dosáhne pátého roku věku, do zahájení povinné školní docházky dítěte, je předškolní vzdělávání povinné</w:t>
      </w:r>
    </w:p>
    <w:p w:rsidR="00E0655E" w:rsidRDefault="00E0655E" w:rsidP="00E0655E">
      <w:pPr>
        <w:pStyle w:val="Odstavecseseznamem"/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povinné předškolní vzdělávání má formu pravidelné denní docházky v pracovních dnech od 8:00 – 12:00 hodin</w:t>
      </w:r>
    </w:p>
    <w:p w:rsidR="00E0655E" w:rsidRDefault="00E0655E" w:rsidP="00E0655E">
      <w:pPr>
        <w:pStyle w:val="Odstavecseseznamem"/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povinnost není dána ve dnech školních prázdnin</w:t>
      </w:r>
    </w:p>
    <w:p w:rsidR="00E0655E" w:rsidRDefault="00E0655E" w:rsidP="00E0655E">
      <w:pPr>
        <w:pStyle w:val="Odstavecseseznamem"/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dítě má právo se vzdělávat v mateřské škole po celou dobu jejího provozu</w:t>
      </w:r>
    </w:p>
    <w:p w:rsidR="00E0655E" w:rsidRPr="00505925" w:rsidRDefault="00E0655E" w:rsidP="00E0655E">
      <w:pPr>
        <w:pStyle w:val="Odstavecseseznamem"/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náležitosti omlouvání neúčasti dítěte ve vzdělávání upravuje kapitola 2.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Calibri"/>
          <w:b/>
          <w:color w:val="000000"/>
          <w:lang w:eastAsia="cs-CZ"/>
        </w:rPr>
      </w:pPr>
      <w:r w:rsidRPr="00437A9D">
        <w:rPr>
          <w:rFonts w:ascii="Georgia" w:eastAsia="Times New Roman" w:hAnsi="Georgia" w:cs="Calibri"/>
          <w:b/>
          <w:color w:val="000000"/>
          <w:lang w:eastAsia="cs-CZ"/>
        </w:rPr>
        <w:t>14. Vzdělávání předškolních dětí a dětí s odkladem školní docházky distanční výukou</w:t>
      </w:r>
    </w:p>
    <w:p w:rsidR="00E0655E" w:rsidRPr="00437A9D" w:rsidRDefault="00E0655E" w:rsidP="00E0655E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Calibri"/>
          <w:color w:val="000000"/>
          <w:sz w:val="21"/>
          <w:szCs w:val="21"/>
          <w:lang w:eastAsia="cs-CZ"/>
        </w:rPr>
      </w:pPr>
    </w:p>
    <w:p w:rsidR="00E0655E" w:rsidRPr="00437A9D" w:rsidRDefault="00E0655E" w:rsidP="00E0655E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</w:pP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>V</w:t>
      </w:r>
      <w:r w:rsidRPr="00437A9D"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  <w:t>zdělávání distančním způsobem</w:t>
      </w: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 xml:space="preserve"> poskytuje mateřská škola v případě nařízení</w:t>
      </w:r>
      <w:r w:rsidRPr="00437A9D"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  <w:t xml:space="preserve"> krizových nebo</w:t>
      </w: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 xml:space="preserve"> mimořádných opatření Krajskou hygienickou stanicí, plošným opatřením Ministerstva zdravotnictví</w:t>
      </w:r>
      <w:r w:rsidRPr="00437A9D"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  <w:t xml:space="preserve"> nebo z důvodu nařízení karantény</w:t>
      </w: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>. V takovém případě přechází forma denní výuky na výuku distanční</w:t>
      </w:r>
      <w:r w:rsidRPr="00437A9D"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  <w:t xml:space="preserve">. </w:t>
      </w: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>Mateřská škola zprostředkuje způsob komunikace s rodiči formou emailu</w:t>
      </w:r>
      <w:r>
        <w:rPr>
          <w:rFonts w:ascii="Georgia" w:eastAsia="Times New Roman" w:hAnsi="Georgia" w:cs="Arial"/>
          <w:shd w:val="clear" w:color="auto" w:fill="FFFFFF"/>
          <w:lang w:eastAsia="ar-SA"/>
        </w:rPr>
        <w:t>.</w:t>
      </w: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 xml:space="preserve"> Vzdělávání bude probíhat v souladu s RVP PV a ŠVP. </w:t>
      </w:r>
      <w:r w:rsidRPr="00437A9D"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  <w:t xml:space="preserve">Děti budou </w:t>
      </w: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 xml:space="preserve">1x týdně </w:t>
      </w:r>
      <w:r w:rsidRPr="00437A9D"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  <w:t>dostávat prac</w:t>
      </w: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>ovní listy dle TVP obsahující oblasti např</w:t>
      </w:r>
      <w:r w:rsidRPr="00437A9D">
        <w:rPr>
          <w:rFonts w:ascii="Georgia" w:eastAsia="Times New Roman" w:hAnsi="Georgia" w:cs="TimesNewRomanPS-BoldMT"/>
          <w:bCs/>
          <w:lang w:eastAsia="cs-CZ"/>
        </w:rPr>
        <w:t xml:space="preserve">. dovednosti předcházející čtení a </w:t>
      </w:r>
      <w:r w:rsidRPr="00437A9D">
        <w:rPr>
          <w:rFonts w:ascii="Georgia" w:eastAsia="Times New Roman" w:hAnsi="Georgia" w:cs="TimesNewRomanPS-BoldMT"/>
          <w:bCs/>
          <w:lang w:eastAsia="ar-SA"/>
        </w:rPr>
        <w:t>psaní, matematické dovednosti, grafomotorika, sluchové vnímání, rozvoj řečových schopností,</w:t>
      </w:r>
      <w:r w:rsidRPr="00437A9D">
        <w:rPr>
          <w:rFonts w:ascii="Georgia" w:eastAsia="Times New Roman" w:hAnsi="Georgia" w:cs="Times New Roman"/>
          <w:lang w:eastAsia="ar-SA"/>
        </w:rPr>
        <w:t xml:space="preserve"> tvoření, čtení, didaktické hry, pohybové aktivity.</w:t>
      </w:r>
      <w:r w:rsidRPr="00437A9D">
        <w:rPr>
          <w:rFonts w:ascii="Georgia" w:eastAsia="Times New Roman" w:hAnsi="Georgia" w:cs="Arial"/>
          <w:shd w:val="clear" w:color="auto" w:fill="FFFFFF"/>
          <w:lang w:eastAsia="ar-SA"/>
        </w:rPr>
        <w:t xml:space="preserve"> Pracovní listy budou rozesílány e-mailem nebo budou k vyzvednutí v MŠ 1x týdně dle domluvy </w:t>
      </w:r>
      <w:r w:rsidRPr="00437A9D"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  <w:t xml:space="preserve">za bezpečnostních opatření vyhlášených v daném období. </w:t>
      </w:r>
    </w:p>
    <w:p w:rsidR="00E0655E" w:rsidRPr="00437A9D" w:rsidRDefault="00E0655E" w:rsidP="00E0655E">
      <w:pPr>
        <w:spacing w:line="256" w:lineRule="auto"/>
        <w:contextualSpacing/>
        <w:jc w:val="both"/>
        <w:rPr>
          <w:rFonts w:ascii="Georgia" w:eastAsia="Calibri" w:hAnsi="Georgia" w:cs="Arial"/>
        </w:rPr>
      </w:pPr>
      <w:r w:rsidRPr="00437A9D">
        <w:rPr>
          <w:rFonts w:ascii="Georgia" w:eastAsia="Calibri" w:hAnsi="Georgia" w:cs="Arial"/>
        </w:rPr>
        <w:t xml:space="preserve">     Pro omlouvání absencí dětí při distanční výuce platí to stejné, co pro prezenční vzdělávání. Ředitel má oprávnění požadovat doložení důvodů nepřítomnosti dítěte a zákonný zástupce je povinen důvody doložit nejpozději do 3 dnů ode dne výzvy ředitele. </w:t>
      </w:r>
    </w:p>
    <w:p w:rsidR="00E0655E" w:rsidRPr="00437A9D" w:rsidRDefault="00E0655E" w:rsidP="00E0655E">
      <w:pPr>
        <w:spacing w:line="256" w:lineRule="auto"/>
        <w:contextualSpacing/>
        <w:jc w:val="both"/>
        <w:rPr>
          <w:rFonts w:ascii="Georgia" w:eastAsia="Calibri" w:hAnsi="Georgia" w:cs="Arial"/>
        </w:rPr>
      </w:pPr>
      <w:r w:rsidRPr="00437A9D">
        <w:rPr>
          <w:rFonts w:ascii="Georgia" w:eastAsia="Calibri" w:hAnsi="Georgia" w:cs="Arial"/>
        </w:rPr>
        <w:t xml:space="preserve">      Pokud je dítě řádně omluveno z distanční výuky zákonným zástupcem ze zdravotních důvodů, nebo jiných závažných důvodů, je osvobozeno vypracovávat úkoly (pracovní listy) po tuto dobu. </w:t>
      </w:r>
    </w:p>
    <w:p w:rsidR="00E0655E" w:rsidRPr="00437A9D" w:rsidRDefault="00E0655E" w:rsidP="00E0655E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color w:val="000000"/>
          <w:shd w:val="clear" w:color="auto" w:fill="FFFFFF"/>
          <w:lang w:eastAsia="ar-SA"/>
        </w:rPr>
      </w:pPr>
    </w:p>
    <w:p w:rsidR="00E0655E" w:rsidRPr="00437A9D" w:rsidRDefault="00E0655E" w:rsidP="00E0655E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NewRomanPS-BoldMT"/>
          <w:bCs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 xml:space="preserve">15. Individuální vzdělávání 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Default="00E0655E" w:rsidP="00E0655E">
      <w:pPr>
        <w:pStyle w:val="Odstavecseseznamem"/>
        <w:numPr>
          <w:ilvl w:val="0"/>
          <w:numId w:val="9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povinné předškolní vzdělávání lze plnit i formou individuálního vzdělávání</w:t>
      </w:r>
    </w:p>
    <w:p w:rsidR="00E0655E" w:rsidRDefault="00E0655E" w:rsidP="00E0655E">
      <w:pPr>
        <w:pStyle w:val="Odstavecseseznamem"/>
        <w:numPr>
          <w:ilvl w:val="0"/>
          <w:numId w:val="9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 xml:space="preserve">pokud bude dítě touto formou vzděláváno převážnou část školního roku, je zákonný zástupce povinen neprodleně tuto skutečnost oznámit řediteli školy a vedoucímu pedagogickému pracovníkovi </w:t>
      </w:r>
    </w:p>
    <w:p w:rsidR="00E0655E" w:rsidRDefault="00E0655E" w:rsidP="00E0655E">
      <w:pPr>
        <w:pStyle w:val="Odstavecseseznamem"/>
        <w:numPr>
          <w:ilvl w:val="0"/>
          <w:numId w:val="9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plnění povinnosti předškolního vzdělávání formou individuálního vzdělávání lze oznámit řediteli školy a vedoucímu pedagogickému pracovníkovi v průběhu školního roku</w:t>
      </w:r>
    </w:p>
    <w:p w:rsidR="00E0655E" w:rsidRDefault="00E0655E" w:rsidP="00E0655E">
      <w:pPr>
        <w:pStyle w:val="Odstavecseseznamem"/>
        <w:numPr>
          <w:ilvl w:val="0"/>
          <w:numId w:val="9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>
        <w:rPr>
          <w:rFonts w:ascii="Georgia" w:eastAsia="Times New Roman" w:hAnsi="Georgia" w:cs="Times New Roman"/>
          <w:lang w:eastAsia="ar-SA"/>
        </w:rPr>
        <w:t>ř</w:t>
      </w:r>
      <w:r w:rsidRPr="00505925">
        <w:rPr>
          <w:rFonts w:ascii="Georgia" w:eastAsia="Times New Roman" w:hAnsi="Georgia" w:cs="Times New Roman"/>
          <w:lang w:eastAsia="ar-SA"/>
        </w:rPr>
        <w:t>editel školy doporučí zákonnému zástupci oblasti, ve kterých má být dítě vzděláváno (dle ŠVP PV)</w:t>
      </w:r>
    </w:p>
    <w:p w:rsidR="00E0655E" w:rsidRDefault="00E0655E" w:rsidP="00E0655E">
      <w:pPr>
        <w:pStyle w:val="Odstavecseseznamem"/>
        <w:numPr>
          <w:ilvl w:val="0"/>
          <w:numId w:val="9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 xml:space="preserve">úroveň osvojování očekávaných výstupů v jednotlivých oblastech bude ověřena </w:t>
      </w:r>
      <w:r>
        <w:rPr>
          <w:rFonts w:ascii="Georgia" w:eastAsia="Times New Roman" w:hAnsi="Georgia" w:cs="Times New Roman"/>
          <w:lang w:eastAsia="ar-SA"/>
        </w:rPr>
        <w:t xml:space="preserve">po domluvě s učitelkou </w:t>
      </w:r>
      <w:r w:rsidRPr="00505925">
        <w:rPr>
          <w:rFonts w:ascii="Georgia" w:eastAsia="Times New Roman" w:hAnsi="Georgia" w:cs="Times New Roman"/>
          <w:lang w:eastAsia="ar-SA"/>
        </w:rPr>
        <w:t>během měsíce listopadu od 8:00 do 12:00 hodin, náhradní termín je stanoven na první týden v měsíci prosinci od 8:00 do 12:00 hodin</w:t>
      </w:r>
    </w:p>
    <w:p w:rsidR="00E0655E" w:rsidRPr="00505925" w:rsidRDefault="00E0655E" w:rsidP="00E0655E">
      <w:pPr>
        <w:pStyle w:val="Odstavecseseznamem"/>
        <w:numPr>
          <w:ilvl w:val="0"/>
          <w:numId w:val="9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pokud zákonný zástupce nezajistí účast dítěte u ověření, a to ani v náhradním termínu, ukončí ředitel dítěti individuální vzdělávání; po ukončení individuálního vzdělávání nelze dítě opětovně individuálně vzdělávat.</w:t>
      </w:r>
    </w:p>
    <w:p w:rsidR="00E0655E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lang w:eastAsia="ar-SA"/>
        </w:rPr>
      </w:pPr>
    </w:p>
    <w:p w:rsidR="001606D8" w:rsidRDefault="001606D8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lang w:eastAsia="ar-SA"/>
        </w:rPr>
      </w:pPr>
    </w:p>
    <w:p w:rsidR="001606D8" w:rsidRDefault="001606D8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lang w:eastAsia="ar-SA"/>
        </w:rPr>
      </w:pPr>
    </w:p>
    <w:p w:rsidR="001606D8" w:rsidRPr="00437A9D" w:rsidRDefault="001606D8" w:rsidP="00E0655E">
      <w:pPr>
        <w:suppressAutoHyphens/>
        <w:spacing w:after="0" w:line="240" w:lineRule="auto"/>
        <w:ind w:left="142" w:hanging="142"/>
        <w:rPr>
          <w:rFonts w:ascii="Georgia" w:eastAsia="Times New Roman" w:hAnsi="Georgia" w:cs="Times New Roman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lastRenderedPageBreak/>
        <w:t xml:space="preserve">16.  Vzdělávání dětí s OŠD  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437A9D" w:rsidRDefault="00E0655E" w:rsidP="00E0655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color w:val="000000"/>
          <w:lang w:eastAsia="ar-SA"/>
        </w:rPr>
      </w:pPr>
      <w:r w:rsidRPr="00437A9D">
        <w:rPr>
          <w:rFonts w:ascii="Georgia" w:eastAsia="Times New Roman" w:hAnsi="Georgia" w:cs="Arial"/>
          <w:color w:val="000000"/>
          <w:lang w:eastAsia="ar-SA"/>
        </w:rPr>
        <w:t xml:space="preserve">Pro děti s odkladem školní docházky jsou vypracovány individuální vzdělávací programy tak, aby došlo k rozvoji dovedností a schopností potřebných pro školní docházku. Tento vzdělávací program je sestaven dle výsledků testování a doporučení pedagogicko-psychologické poradny a ve spolupráci s rodiči dítěte. </w:t>
      </w:r>
    </w:p>
    <w:p w:rsidR="00E0655E" w:rsidRPr="00437A9D" w:rsidRDefault="00E0655E" w:rsidP="00E0655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color w:val="000000"/>
          <w:lang w:eastAsia="ar-SA"/>
        </w:rPr>
      </w:pPr>
      <w:r w:rsidRPr="00437A9D">
        <w:rPr>
          <w:rFonts w:ascii="Georgia" w:eastAsia="Times New Roman" w:hAnsi="Georgia" w:cs="Arial"/>
          <w:color w:val="000000"/>
          <w:lang w:eastAsia="ar-SA"/>
        </w:rPr>
        <w:t>Pokud pedagog nemá přístup k informacím, které získala pedagogicko-psychologická pora</w:t>
      </w:r>
      <w:r>
        <w:rPr>
          <w:rFonts w:ascii="Georgia" w:eastAsia="Times New Roman" w:hAnsi="Georgia" w:cs="Arial"/>
          <w:color w:val="000000"/>
          <w:lang w:eastAsia="ar-SA"/>
        </w:rPr>
        <w:t>dna, je sestaven všeobecný plán.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 w:rsidRPr="00437A9D">
        <w:rPr>
          <w:rFonts w:ascii="Georgia" w:eastAsia="Times New Roman" w:hAnsi="Georgia" w:cs="Times New Roman"/>
          <w:b/>
          <w:lang w:eastAsia="ar-SA"/>
        </w:rPr>
        <w:t xml:space="preserve">17. Ukončení předškolního vzdělávání         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FF0000"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437A9D">
        <w:rPr>
          <w:rFonts w:ascii="Georgia" w:eastAsia="Times New Roman" w:hAnsi="Georgia" w:cs="Times New Roman"/>
          <w:lang w:eastAsia="ar-SA"/>
        </w:rPr>
        <w:t>Ředitel může ukončit předškolní vzdělávání dítěte do mateřské školy po předchozím písemném upozornění zákonného zástupce, jestliže:</w:t>
      </w:r>
    </w:p>
    <w:p w:rsidR="00E0655E" w:rsidRDefault="00E0655E" w:rsidP="00E0655E">
      <w:pPr>
        <w:pStyle w:val="Odstavecseseznamem"/>
        <w:numPr>
          <w:ilvl w:val="0"/>
          <w:numId w:val="10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dítě se bez omluvy zákonného zástupce nepřetržitě neúčastní předškolního vzdělávání po dobu delší než dva týdny</w:t>
      </w:r>
    </w:p>
    <w:p w:rsidR="00E0655E" w:rsidRDefault="00E0655E" w:rsidP="00E0655E">
      <w:pPr>
        <w:pStyle w:val="Odstavecseseznamem"/>
        <w:numPr>
          <w:ilvl w:val="0"/>
          <w:numId w:val="10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zákonný zástupce závažným způsobem opakovaně narušuje provoz mateřské školy</w:t>
      </w:r>
    </w:p>
    <w:p w:rsidR="00E0655E" w:rsidRDefault="00E0655E" w:rsidP="00E0655E">
      <w:pPr>
        <w:pStyle w:val="Odstavecseseznamem"/>
        <w:numPr>
          <w:ilvl w:val="0"/>
          <w:numId w:val="10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ukončení doporučí v průběhu zkušebního pobytu dítěte lékař nebo školské poradenské zařízení</w:t>
      </w:r>
    </w:p>
    <w:p w:rsidR="00E0655E" w:rsidRDefault="00E0655E" w:rsidP="00E0655E">
      <w:pPr>
        <w:pStyle w:val="Odstavecseseznamem"/>
        <w:numPr>
          <w:ilvl w:val="0"/>
          <w:numId w:val="10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05925">
        <w:rPr>
          <w:rFonts w:ascii="Georgia" w:eastAsia="Times New Roman" w:hAnsi="Georgia" w:cs="Times New Roman"/>
          <w:lang w:eastAsia="ar-SA"/>
        </w:rPr>
        <w:t>zákonný zástupce opakovaně neuhradí úplatu za předškolní vzdělávání nebo úplatu za školní stravování ve stanoveném termínu a nedohodne s ředitelem školy jiný termín úhrady</w:t>
      </w:r>
    </w:p>
    <w:p w:rsidR="00E0655E" w:rsidRPr="00505925" w:rsidRDefault="00E0655E" w:rsidP="00E0655E">
      <w:pPr>
        <w:pStyle w:val="Odstavecseseznamem"/>
        <w:numPr>
          <w:ilvl w:val="0"/>
          <w:numId w:val="10"/>
        </w:num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>
        <w:rPr>
          <w:rFonts w:ascii="Georgia" w:eastAsia="Times New Roman" w:hAnsi="Georgia" w:cs="Times New Roman"/>
          <w:lang w:eastAsia="ar-SA"/>
        </w:rPr>
        <w:t>r</w:t>
      </w:r>
      <w:r w:rsidRPr="00505925">
        <w:rPr>
          <w:rFonts w:ascii="Georgia" w:eastAsia="Times New Roman" w:hAnsi="Georgia" w:cs="Times New Roman"/>
          <w:lang w:eastAsia="ar-SA"/>
        </w:rPr>
        <w:t>ozhodnout o ukončení předškolního vzdělávání nelze v případě dítěte, pro které je předškolní vzdělávání povinné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  <w:r>
        <w:rPr>
          <w:rFonts w:ascii="Georgia" w:eastAsia="Times New Roman" w:hAnsi="Georgia" w:cs="Times New Roman"/>
          <w:b/>
          <w:lang w:eastAsia="ar-SA"/>
        </w:rPr>
        <w:t>18</w:t>
      </w:r>
      <w:r w:rsidRPr="00437A9D">
        <w:rPr>
          <w:rFonts w:ascii="Georgia" w:eastAsia="Times New Roman" w:hAnsi="Georgia" w:cs="Times New Roman"/>
          <w:b/>
          <w:lang w:eastAsia="ar-SA"/>
        </w:rPr>
        <w:t>. Závěrečná ustanovení</w:t>
      </w: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Školní řád je závazný pro všechny děti, jejich zákonné zástupce a všechny zaměstnance mateřské školy.</w:t>
      </w: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Školní řád je zveřejněn na webových stránkách školy, prostorách mateřské školy na všech místech poskytovaného vzdělávání v šatnách dětí a je k nahlédnutí u ředitele školy.</w:t>
      </w: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Školní řád byl projed</w:t>
      </w:r>
      <w:r w:rsidR="001606D8">
        <w:rPr>
          <w:rFonts w:ascii="Georgia" w:eastAsia="Times New Roman" w:hAnsi="Georgia" w:cs="Times New Roman"/>
          <w:color w:val="C45911" w:themeColor="accent2" w:themeShade="BF"/>
          <w:lang w:eastAsia="ar-SA"/>
        </w:rPr>
        <w:t>nán na pedagogické poradě dne 29. 08.2025</w:t>
      </w: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 xml:space="preserve"> a nabývá účinnosti dnem</w:t>
      </w:r>
    </w:p>
    <w:p w:rsidR="00E0655E" w:rsidRPr="005A085A" w:rsidRDefault="001606D8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  <w:r>
        <w:rPr>
          <w:rFonts w:ascii="Georgia" w:eastAsia="Times New Roman" w:hAnsi="Georgia" w:cs="Times New Roman"/>
          <w:color w:val="C45911" w:themeColor="accent2" w:themeShade="BF"/>
          <w:lang w:eastAsia="ar-SA"/>
        </w:rPr>
        <w:t xml:space="preserve"> 01. 09. 2025</w:t>
      </w:r>
      <w:r w:rsidR="00E0655E"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.</w:t>
      </w: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lang w:eastAsia="ar-SA"/>
        </w:rPr>
      </w:pP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Zákonní zástupci jsou informováni o vydání a obsahu školního řádu na třídní schůzce</w:t>
      </w:r>
      <w:r w:rsidR="001606D8">
        <w:rPr>
          <w:rFonts w:ascii="Georgia" w:eastAsia="Times New Roman" w:hAnsi="Georgia" w:cs="Times New Roman"/>
          <w:color w:val="C45911" w:themeColor="accent2" w:themeShade="BF"/>
          <w:lang w:eastAsia="ar-SA"/>
        </w:rPr>
        <w:t xml:space="preserve"> 26. 8. 2025</w:t>
      </w:r>
      <w:r>
        <w:rPr>
          <w:rFonts w:ascii="Georgia" w:eastAsia="Times New Roman" w:hAnsi="Georgia" w:cs="Times New Roman"/>
          <w:color w:val="C45911" w:themeColor="accent2" w:themeShade="BF"/>
          <w:lang w:eastAsia="ar-SA"/>
        </w:rPr>
        <w:t>.</w:t>
      </w:r>
    </w:p>
    <w:p w:rsidR="00E0655E" w:rsidRPr="005A085A" w:rsidRDefault="00E0655E" w:rsidP="00E0655E">
      <w:pPr>
        <w:rPr>
          <w:rFonts w:ascii="Georgia" w:hAnsi="Georgia"/>
          <w:color w:val="C45911" w:themeColor="accent2" w:themeShade="BF"/>
        </w:rPr>
      </w:pP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Nabytím účinnosti tohoto školního řádu končí platnost školního</w:t>
      </w:r>
      <w:r w:rsidR="001606D8">
        <w:rPr>
          <w:rFonts w:ascii="Georgia" w:eastAsia="Times New Roman" w:hAnsi="Georgia" w:cs="Times New Roman"/>
          <w:color w:val="C45911" w:themeColor="accent2" w:themeShade="BF"/>
          <w:lang w:eastAsia="ar-SA"/>
        </w:rPr>
        <w:t xml:space="preserve"> řádu vydaného dne 01. 9. 2024</w:t>
      </w:r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 xml:space="preserve"> (</w:t>
      </w:r>
      <w:proofErr w:type="gramStart"/>
      <w:r w:rsidRPr="005A085A">
        <w:rPr>
          <w:rFonts w:ascii="Georgia" w:eastAsia="Times New Roman" w:hAnsi="Georgia" w:cs="Times New Roman"/>
          <w:color w:val="C45911" w:themeColor="accent2" w:themeShade="BF"/>
          <w:lang w:eastAsia="ar-SA"/>
        </w:rPr>
        <w:t>č.j</w:t>
      </w:r>
      <w:r w:rsidRPr="005A085A">
        <w:rPr>
          <w:rFonts w:ascii="Georgia" w:eastAsia="Times New Roman" w:hAnsi="Georgia" w:cs="Times New Roman"/>
          <w:color w:val="C45911" w:themeColor="accent2" w:themeShade="BF"/>
          <w:sz w:val="20"/>
          <w:lang w:eastAsia="ar-SA"/>
        </w:rPr>
        <w:t>.</w:t>
      </w:r>
      <w:proofErr w:type="gramEnd"/>
      <w:r w:rsidR="001606D8">
        <w:rPr>
          <w:rFonts w:ascii="Georgia" w:hAnsi="Georgia"/>
          <w:color w:val="C45911" w:themeColor="accent2" w:themeShade="BF"/>
          <w:sz w:val="24"/>
          <w:szCs w:val="27"/>
        </w:rPr>
        <w:t xml:space="preserve"> 66</w:t>
      </w:r>
      <w:r w:rsidRPr="005A085A">
        <w:rPr>
          <w:rFonts w:ascii="Georgia" w:hAnsi="Georgia"/>
          <w:color w:val="C45911" w:themeColor="accent2" w:themeShade="BF"/>
          <w:sz w:val="24"/>
          <w:szCs w:val="27"/>
        </w:rPr>
        <w:t>/202</w:t>
      </w:r>
      <w:r w:rsidR="001606D8">
        <w:rPr>
          <w:rFonts w:ascii="Georgia" w:hAnsi="Georgia"/>
          <w:color w:val="C45911" w:themeColor="accent2" w:themeShade="BF"/>
          <w:sz w:val="24"/>
          <w:szCs w:val="27"/>
        </w:rPr>
        <w:t>4</w:t>
      </w:r>
      <w:r>
        <w:rPr>
          <w:rFonts w:ascii="Georgia" w:eastAsia="Times New Roman" w:hAnsi="Georgia" w:cs="Times New Roman"/>
          <w:color w:val="C45911" w:themeColor="accent2" w:themeShade="BF"/>
          <w:lang w:eastAsia="ar-SA"/>
        </w:rPr>
        <w:t>).</w:t>
      </w: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1606D8" w:rsidRDefault="001606D8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1606D8" w:rsidRDefault="001606D8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1606D8" w:rsidRDefault="001606D8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1606D8" w:rsidRDefault="001606D8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1606D8" w:rsidRPr="00437A9D" w:rsidRDefault="001606D8" w:rsidP="00E0655E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:rsidR="00E0655E" w:rsidRPr="005A085A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5A085A">
        <w:rPr>
          <w:rFonts w:ascii="Georgia" w:eastAsia="Times New Roman" w:hAnsi="Georgia" w:cs="Times New Roman"/>
          <w:lang w:eastAsia="ar-SA"/>
        </w:rPr>
        <w:t>V Příbrami</w:t>
      </w:r>
      <w:r w:rsidRPr="005A085A">
        <w:rPr>
          <w:rFonts w:ascii="Georgia" w:eastAsia="Times New Roman" w:hAnsi="Georgia" w:cs="Times New Roman"/>
          <w:lang w:eastAsia="ar-SA"/>
        </w:rPr>
        <w:tab/>
      </w:r>
      <w:r w:rsidRPr="005A085A">
        <w:rPr>
          <w:rFonts w:ascii="Georgia" w:eastAsia="Times New Roman" w:hAnsi="Georgia" w:cs="Times New Roman"/>
          <w:lang w:eastAsia="ar-SA"/>
        </w:rPr>
        <w:tab/>
      </w:r>
      <w:r w:rsidRPr="005A085A">
        <w:rPr>
          <w:rFonts w:ascii="Georgia" w:eastAsia="Times New Roman" w:hAnsi="Georgia" w:cs="Times New Roman"/>
          <w:lang w:eastAsia="ar-SA"/>
        </w:rPr>
        <w:tab/>
      </w:r>
      <w:r w:rsidRPr="005A085A">
        <w:rPr>
          <w:rFonts w:ascii="Georgia" w:eastAsia="Times New Roman" w:hAnsi="Georgia" w:cs="Times New Roman"/>
          <w:lang w:eastAsia="ar-SA"/>
        </w:rPr>
        <w:tab/>
      </w:r>
      <w:r w:rsidRPr="005A085A">
        <w:rPr>
          <w:rFonts w:ascii="Georgia" w:eastAsia="Times New Roman" w:hAnsi="Georgia" w:cs="Times New Roman"/>
          <w:lang w:eastAsia="ar-SA"/>
        </w:rPr>
        <w:tab/>
      </w:r>
      <w:r w:rsidRPr="005A085A">
        <w:rPr>
          <w:rFonts w:ascii="Georgia" w:eastAsia="Times New Roman" w:hAnsi="Georgia" w:cs="Times New Roman"/>
          <w:lang w:eastAsia="ar-SA"/>
        </w:rPr>
        <w:tab/>
      </w:r>
      <w:r w:rsidRPr="005A085A">
        <w:rPr>
          <w:rFonts w:ascii="Georgia" w:eastAsia="Times New Roman" w:hAnsi="Georgia" w:cs="Times New Roman"/>
          <w:lang w:eastAsia="ar-SA"/>
        </w:rPr>
        <w:tab/>
      </w:r>
      <w:r w:rsidRPr="005A085A">
        <w:rPr>
          <w:rFonts w:ascii="Georgia" w:eastAsia="Times New Roman" w:hAnsi="Georgia" w:cs="Times New Roman"/>
          <w:lang w:eastAsia="ar-SA"/>
        </w:rPr>
        <w:tab/>
      </w:r>
      <w:r w:rsidRPr="005A085A">
        <w:rPr>
          <w:rFonts w:ascii="Georgia" w:eastAsia="Times New Roman" w:hAnsi="Georgia" w:cs="Times New Roman"/>
          <w:lang w:eastAsia="ar-SA"/>
        </w:rPr>
        <w:tab/>
      </w:r>
    </w:p>
    <w:p w:rsidR="00E0655E" w:rsidRDefault="001606D8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>
        <w:rPr>
          <w:rFonts w:ascii="Georgia" w:eastAsia="Times New Roman" w:hAnsi="Georgia" w:cs="Times New Roman"/>
          <w:lang w:eastAsia="ar-SA"/>
        </w:rPr>
        <w:t>Dne: 1. 8. 2025</w:t>
      </w:r>
    </w:p>
    <w:p w:rsidR="00E0655E" w:rsidRPr="00437A9D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>
        <w:rPr>
          <w:rFonts w:ascii="Georgia" w:eastAsia="Times New Roman" w:hAnsi="Georgia" w:cs="Times New Roman"/>
          <w:lang w:eastAsia="ar-SA"/>
        </w:rPr>
        <w:tab/>
      </w:r>
      <w:r>
        <w:rPr>
          <w:rFonts w:ascii="Georgia" w:eastAsia="Times New Roman" w:hAnsi="Georgia" w:cs="Times New Roman"/>
          <w:lang w:eastAsia="ar-SA"/>
        </w:rPr>
        <w:tab/>
      </w:r>
      <w:r>
        <w:rPr>
          <w:rFonts w:ascii="Georgia" w:eastAsia="Times New Roman" w:hAnsi="Georgia" w:cs="Times New Roman"/>
          <w:lang w:eastAsia="ar-SA"/>
        </w:rPr>
        <w:tab/>
      </w:r>
      <w:r>
        <w:rPr>
          <w:rFonts w:ascii="Georgia" w:eastAsia="Times New Roman" w:hAnsi="Georgia" w:cs="Times New Roman"/>
          <w:lang w:eastAsia="ar-SA"/>
        </w:rPr>
        <w:tab/>
      </w:r>
      <w:r>
        <w:rPr>
          <w:rFonts w:ascii="Georgia" w:eastAsia="Times New Roman" w:hAnsi="Georgia" w:cs="Times New Roman"/>
          <w:lang w:eastAsia="ar-SA"/>
        </w:rPr>
        <w:tab/>
      </w:r>
      <w:r>
        <w:rPr>
          <w:rFonts w:ascii="Georgia" w:eastAsia="Times New Roman" w:hAnsi="Georgia" w:cs="Times New Roman"/>
          <w:lang w:eastAsia="ar-SA"/>
        </w:rPr>
        <w:tab/>
      </w:r>
      <w:r>
        <w:rPr>
          <w:rFonts w:ascii="Georgia" w:eastAsia="Times New Roman" w:hAnsi="Georgia" w:cs="Times New Roman"/>
          <w:lang w:eastAsia="ar-SA"/>
        </w:rPr>
        <w:tab/>
        <w:t>Zpracovala:Mgr. Soňa Mazurková</w:t>
      </w:r>
    </w:p>
    <w:p w:rsidR="00E0655E" w:rsidRPr="00EF67B6" w:rsidRDefault="00E0655E" w:rsidP="00E0655E">
      <w:pPr>
        <w:suppressAutoHyphens/>
        <w:spacing w:after="0" w:line="240" w:lineRule="auto"/>
        <w:rPr>
          <w:rFonts w:ascii="Georgia" w:eastAsia="Times New Roman" w:hAnsi="Georgia" w:cs="Times New Roman"/>
          <w:sz w:val="16"/>
          <w:szCs w:val="16"/>
          <w:lang w:eastAsia="ar-SA"/>
        </w:rPr>
      </w:pP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>
        <w:rPr>
          <w:rFonts w:ascii="Georgia" w:eastAsia="Times New Roman" w:hAnsi="Georgia" w:cs="Times New Roman"/>
          <w:sz w:val="16"/>
          <w:szCs w:val="16"/>
          <w:lang w:eastAsia="ar-SA"/>
        </w:rPr>
        <w:tab/>
      </w:r>
      <w:r w:rsidRPr="00EF67B6">
        <w:rPr>
          <w:rFonts w:ascii="Georgia" w:eastAsia="Times New Roman" w:hAnsi="Georgia" w:cs="Times New Roman"/>
          <w:sz w:val="16"/>
          <w:szCs w:val="16"/>
          <w:lang w:eastAsia="ar-SA"/>
        </w:rPr>
        <w:t>ředitel školy</w:t>
      </w:r>
    </w:p>
    <w:p w:rsidR="00E0655E" w:rsidRDefault="00E0655E" w:rsidP="00E0655E"/>
    <w:p w:rsidR="00E0655E" w:rsidRPr="00E6353A" w:rsidRDefault="00E0655E">
      <w:pPr>
        <w:rPr>
          <w:rFonts w:ascii="Georgia" w:hAnsi="Georgia"/>
        </w:rPr>
      </w:pPr>
    </w:p>
    <w:sectPr w:rsidR="00E0655E" w:rsidRPr="00E6353A" w:rsidSect="00E6353A">
      <w:pgSz w:w="11906" w:h="16838"/>
      <w:pgMar w:top="1417" w:right="1417" w:bottom="1417" w:left="1417" w:header="708" w:footer="708" w:gutter="0"/>
      <w:pgBorders w:offsetFrom="page">
        <w:top w:val="doubleWave" w:sz="6" w:space="24" w:color="F7CAAC" w:themeColor="accent2" w:themeTint="66"/>
        <w:left w:val="doubleWave" w:sz="6" w:space="24" w:color="F7CAAC" w:themeColor="accent2" w:themeTint="66"/>
        <w:bottom w:val="doubleWave" w:sz="6" w:space="24" w:color="F7CAAC" w:themeColor="accent2" w:themeTint="66"/>
        <w:right w:val="doubleWave" w:sz="6" w:space="24" w:color="F7CAAC" w:themeColor="accen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1700"/>
    <w:multiLevelType w:val="hybridMultilevel"/>
    <w:tmpl w:val="04604C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970589"/>
    <w:multiLevelType w:val="hybridMultilevel"/>
    <w:tmpl w:val="E41CB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7E7E"/>
    <w:multiLevelType w:val="hybridMultilevel"/>
    <w:tmpl w:val="09B0E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B160D"/>
    <w:multiLevelType w:val="hybridMultilevel"/>
    <w:tmpl w:val="4ED6D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F7687"/>
    <w:multiLevelType w:val="hybridMultilevel"/>
    <w:tmpl w:val="BBA8A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929F2"/>
    <w:multiLevelType w:val="hybridMultilevel"/>
    <w:tmpl w:val="B6705B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4D3181"/>
    <w:multiLevelType w:val="hybridMultilevel"/>
    <w:tmpl w:val="BD2CD0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9C2828"/>
    <w:multiLevelType w:val="hybridMultilevel"/>
    <w:tmpl w:val="8A207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F1A11"/>
    <w:multiLevelType w:val="hybridMultilevel"/>
    <w:tmpl w:val="6BD40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875B5"/>
    <w:multiLevelType w:val="hybridMultilevel"/>
    <w:tmpl w:val="5CA0C8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353A"/>
    <w:rsid w:val="001606D8"/>
    <w:rsid w:val="001C55A0"/>
    <w:rsid w:val="002D0B81"/>
    <w:rsid w:val="00561E89"/>
    <w:rsid w:val="005D2A38"/>
    <w:rsid w:val="00650534"/>
    <w:rsid w:val="00E0655E"/>
    <w:rsid w:val="00E6353A"/>
    <w:rsid w:val="00E84562"/>
    <w:rsid w:val="00F8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  <w15:docId w15:val="{D4380EEC-3390-421D-81EE-8A2EE2D7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53A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E6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5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5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5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5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5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5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6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6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35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5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35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5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53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E6353A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podsvato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Mazurková</dc:creator>
  <cp:keywords/>
  <dc:description/>
  <cp:lastModifiedBy>Petra S.</cp:lastModifiedBy>
  <cp:revision>2</cp:revision>
  <dcterms:created xsi:type="dcterms:W3CDTF">2025-10-25T10:16:00Z</dcterms:created>
  <dcterms:modified xsi:type="dcterms:W3CDTF">2025-10-25T10:16:00Z</dcterms:modified>
</cp:coreProperties>
</file>